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7762" w:rsidRPr="003A3FF0" w:rsidRDefault="00177762" w:rsidP="006D42A7">
      <w:pPr>
        <w:rPr>
          <w:rFonts w:ascii="Tahoma" w:hAnsi="Tahoma" w:cs="Tahoma"/>
          <w:sz w:val="16"/>
          <w:lang w:val="es-ES"/>
        </w:rPr>
      </w:pPr>
    </w:p>
    <w:p w:rsidR="00A25ADD" w:rsidRPr="003A3FF0" w:rsidRDefault="00046377" w:rsidP="00A25ADD">
      <w:pPr>
        <w:jc w:val="right"/>
        <w:rPr>
          <w:rFonts w:ascii="Tahoma" w:hAnsi="Tahoma" w:cs="Tahoma"/>
          <w:lang w:val="es-ES"/>
        </w:rPr>
      </w:pPr>
      <w:r w:rsidRPr="003A3FF0">
        <w:rPr>
          <w:rFonts w:ascii="Tahoma" w:hAnsi="Tahoma" w:cs="Tahoma"/>
          <w:lang w:val="es-ES"/>
        </w:rPr>
        <w:t xml:space="preserve">Oaxaca de Juárez, Oaxaca., a </w:t>
      </w:r>
      <w:r w:rsidR="003F47C6">
        <w:rPr>
          <w:rFonts w:ascii="Tahoma" w:hAnsi="Tahoma" w:cs="Tahoma"/>
          <w:lang w:val="es-ES"/>
        </w:rPr>
        <w:t>09</w:t>
      </w:r>
      <w:r w:rsidR="003A3FF0">
        <w:rPr>
          <w:rFonts w:ascii="Tahoma" w:hAnsi="Tahoma" w:cs="Tahoma"/>
          <w:lang w:val="es-ES"/>
        </w:rPr>
        <w:t xml:space="preserve"> de enero de 2023</w:t>
      </w:r>
      <w:r w:rsidR="00A25ADD" w:rsidRPr="003A3FF0">
        <w:rPr>
          <w:rFonts w:ascii="Tahoma" w:hAnsi="Tahoma" w:cs="Tahoma"/>
          <w:lang w:val="es-ES"/>
        </w:rPr>
        <w:t>.</w:t>
      </w:r>
    </w:p>
    <w:p w:rsidR="00A25ADD" w:rsidRPr="003A3FF0" w:rsidRDefault="00A25ADD" w:rsidP="00A25ADD">
      <w:pPr>
        <w:jc w:val="right"/>
        <w:rPr>
          <w:rFonts w:ascii="Tahoma" w:hAnsi="Tahoma" w:cs="Tahoma"/>
          <w:lang w:val="es-ES"/>
        </w:rPr>
      </w:pPr>
    </w:p>
    <w:p w:rsidR="00A25ADD" w:rsidRPr="003A3FF0" w:rsidRDefault="00A25ADD" w:rsidP="00A25ADD">
      <w:pPr>
        <w:jc w:val="right"/>
        <w:rPr>
          <w:rFonts w:ascii="Tahoma" w:hAnsi="Tahoma" w:cs="Tahoma"/>
          <w:lang w:val="es-ES"/>
        </w:rPr>
      </w:pPr>
      <w:r w:rsidRPr="003A3FF0">
        <w:rPr>
          <w:rFonts w:ascii="Tahoma" w:hAnsi="Tahoma" w:cs="Tahoma"/>
          <w:b/>
          <w:lang w:val="es-ES"/>
        </w:rPr>
        <w:t xml:space="preserve">Oficio No. </w:t>
      </w:r>
      <w:r w:rsidRPr="003A3FF0">
        <w:rPr>
          <w:rFonts w:ascii="Tahoma" w:hAnsi="Tahoma" w:cs="Tahoma"/>
          <w:lang w:val="es-ES"/>
        </w:rPr>
        <w:t>MOJ/SM/</w:t>
      </w:r>
      <w:r w:rsidR="003F47C6">
        <w:rPr>
          <w:rFonts w:ascii="Tahoma" w:hAnsi="Tahoma" w:cs="Tahoma"/>
          <w:lang w:val="es-ES"/>
        </w:rPr>
        <w:t>026</w:t>
      </w:r>
      <w:r w:rsidRPr="003A3FF0">
        <w:rPr>
          <w:rFonts w:ascii="Tahoma" w:hAnsi="Tahoma" w:cs="Tahoma"/>
          <w:lang w:val="es-ES"/>
        </w:rPr>
        <w:t>/202</w:t>
      </w:r>
      <w:r w:rsidR="003A3FF0">
        <w:rPr>
          <w:rFonts w:ascii="Tahoma" w:hAnsi="Tahoma" w:cs="Tahoma"/>
          <w:lang w:val="es-ES"/>
        </w:rPr>
        <w:t>3</w:t>
      </w:r>
      <w:r w:rsidRPr="003A3FF0">
        <w:rPr>
          <w:rFonts w:ascii="Tahoma" w:hAnsi="Tahoma" w:cs="Tahoma"/>
          <w:lang w:val="es-ES"/>
        </w:rPr>
        <w:t>.</w:t>
      </w:r>
    </w:p>
    <w:p w:rsidR="00A25ADD" w:rsidRPr="003A3FF0" w:rsidRDefault="00A25ADD" w:rsidP="00A25ADD">
      <w:pPr>
        <w:jc w:val="right"/>
        <w:rPr>
          <w:rFonts w:ascii="Tahoma" w:hAnsi="Tahoma" w:cs="Tahoma"/>
          <w:lang w:val="es-ES"/>
        </w:rPr>
      </w:pPr>
      <w:r w:rsidRPr="003A3FF0">
        <w:rPr>
          <w:rFonts w:ascii="Tahoma" w:hAnsi="Tahoma" w:cs="Tahoma"/>
          <w:b/>
          <w:lang w:val="es-ES"/>
        </w:rPr>
        <w:t xml:space="preserve">Asunto: </w:t>
      </w:r>
      <w:r w:rsidRPr="003A3FF0">
        <w:rPr>
          <w:rFonts w:ascii="Tahoma" w:hAnsi="Tahoma" w:cs="Tahoma"/>
          <w:lang w:val="es-ES"/>
        </w:rPr>
        <w:t>Se convoca a Sesión Ordinaria de Cabildo.</w:t>
      </w:r>
    </w:p>
    <w:p w:rsidR="00A25ADD" w:rsidRPr="003A3FF0" w:rsidRDefault="00A25ADD" w:rsidP="00A25ADD">
      <w:pPr>
        <w:rPr>
          <w:rFonts w:ascii="Tahoma" w:hAnsi="Tahoma" w:cs="Tahoma"/>
          <w:lang w:val="es-ES"/>
        </w:rPr>
      </w:pPr>
    </w:p>
    <w:p w:rsidR="00A25ADD" w:rsidRPr="003A3FF0" w:rsidRDefault="00A25ADD" w:rsidP="00A25ADD">
      <w:pPr>
        <w:rPr>
          <w:rFonts w:ascii="Tahoma" w:hAnsi="Tahoma" w:cs="Tahoma"/>
          <w:lang w:val="es-ES"/>
        </w:rPr>
      </w:pPr>
    </w:p>
    <w:p w:rsidR="00A25ADD" w:rsidRPr="003A3FF0" w:rsidRDefault="00A25ADD" w:rsidP="00A25ADD">
      <w:pPr>
        <w:rPr>
          <w:rFonts w:ascii="Tahoma" w:hAnsi="Tahoma" w:cs="Tahoma"/>
          <w:b/>
          <w:lang w:val="es-ES"/>
        </w:rPr>
      </w:pPr>
      <w:r w:rsidRPr="003A3FF0">
        <w:rPr>
          <w:rFonts w:ascii="Tahoma" w:hAnsi="Tahoma" w:cs="Tahoma"/>
          <w:b/>
          <w:lang w:val="es-ES"/>
        </w:rPr>
        <w:t>CIUDADANAS Y CIUDADANOS CONCEJALES</w:t>
      </w:r>
    </w:p>
    <w:p w:rsidR="00A25ADD" w:rsidRPr="003A3FF0" w:rsidRDefault="00A25ADD" w:rsidP="00A25ADD">
      <w:pPr>
        <w:rPr>
          <w:rFonts w:ascii="Tahoma" w:hAnsi="Tahoma" w:cs="Tahoma"/>
          <w:b/>
          <w:lang w:val="es-ES"/>
        </w:rPr>
      </w:pPr>
      <w:r w:rsidRPr="003A3FF0">
        <w:rPr>
          <w:rFonts w:ascii="Tahoma" w:hAnsi="Tahoma" w:cs="Tahoma"/>
          <w:b/>
          <w:lang w:val="es-ES"/>
        </w:rPr>
        <w:t>INTEGRANTES DEL HONORABLE AYUNTAMIENTO</w:t>
      </w:r>
    </w:p>
    <w:p w:rsidR="00A25ADD" w:rsidRPr="003A3FF0" w:rsidRDefault="00A25ADD" w:rsidP="00A25ADD">
      <w:pPr>
        <w:rPr>
          <w:rFonts w:ascii="Tahoma" w:hAnsi="Tahoma" w:cs="Tahoma"/>
          <w:b/>
          <w:lang w:val="es-ES"/>
        </w:rPr>
      </w:pPr>
      <w:r w:rsidRPr="003A3FF0">
        <w:rPr>
          <w:rFonts w:ascii="Tahoma" w:hAnsi="Tahoma" w:cs="Tahoma"/>
          <w:b/>
          <w:lang w:val="es-ES"/>
        </w:rPr>
        <w:t>DEL MUNICIPIO DE OAXACA DE JUÁREZ</w:t>
      </w:r>
    </w:p>
    <w:p w:rsidR="00A25ADD" w:rsidRPr="003A3FF0" w:rsidRDefault="00A25ADD" w:rsidP="00A25ADD">
      <w:pPr>
        <w:rPr>
          <w:rFonts w:ascii="Tahoma" w:hAnsi="Tahoma" w:cs="Tahoma"/>
          <w:b/>
          <w:lang w:val="es-ES"/>
        </w:rPr>
      </w:pPr>
      <w:r w:rsidRPr="003A3FF0">
        <w:rPr>
          <w:rFonts w:ascii="Tahoma" w:hAnsi="Tahoma" w:cs="Tahoma"/>
          <w:b/>
          <w:lang w:val="es-ES"/>
        </w:rPr>
        <w:t>P R E S E N T E S.</w:t>
      </w:r>
    </w:p>
    <w:p w:rsidR="00A25ADD" w:rsidRPr="003A3FF0" w:rsidRDefault="00A25ADD" w:rsidP="00A25ADD">
      <w:pPr>
        <w:rPr>
          <w:rFonts w:ascii="Tahoma" w:hAnsi="Tahoma" w:cs="Tahoma"/>
          <w:b/>
          <w:lang w:val="es-ES"/>
        </w:rPr>
      </w:pPr>
    </w:p>
    <w:p w:rsidR="00A25ADD" w:rsidRPr="003A3FF0" w:rsidRDefault="009B4409" w:rsidP="00A25ADD">
      <w:pPr>
        <w:jc w:val="both"/>
        <w:rPr>
          <w:rFonts w:ascii="Tahoma" w:hAnsi="Tahoma" w:cs="Tahoma"/>
          <w:lang w:val="es-ES"/>
        </w:rPr>
      </w:pPr>
      <w:r w:rsidRPr="003A3FF0">
        <w:rPr>
          <w:rFonts w:ascii="Tahoma" w:hAnsi="Tahoma" w:cs="Tahoma"/>
          <w:lang w:val="es-ES"/>
        </w:rPr>
        <w:t>Por instrucciones del Presidente Municipal y c</w:t>
      </w:r>
      <w:r w:rsidR="00A25ADD" w:rsidRPr="003A3FF0">
        <w:rPr>
          <w:rFonts w:ascii="Tahoma" w:hAnsi="Tahoma" w:cs="Tahoma"/>
          <w:lang w:val="es-ES"/>
        </w:rPr>
        <w:t xml:space="preserve">on fundamento en los artículos 45, 46 fracción I, 48, 49 y 68 fracción IV de la Ley Orgánica Municipal del Estado de Oaxaca; 33, 34 fracción I, 35 y 39 del Bando de Policía y Gobierno del Municipio de Oaxaca de Juárez; </w:t>
      </w:r>
      <w:r w:rsidR="0089179C" w:rsidRPr="003A3FF0">
        <w:rPr>
          <w:rFonts w:ascii="Tahoma" w:hAnsi="Tahoma" w:cs="Tahoma"/>
          <w:lang w:val="es-ES"/>
        </w:rPr>
        <w:t>18, 19</w:t>
      </w:r>
      <w:r w:rsidR="003632FF" w:rsidRPr="003A3FF0">
        <w:rPr>
          <w:rFonts w:ascii="Tahoma" w:hAnsi="Tahoma" w:cs="Tahoma"/>
          <w:lang w:val="es-ES"/>
        </w:rPr>
        <w:t>,</w:t>
      </w:r>
      <w:r w:rsidR="0089179C" w:rsidRPr="003A3FF0">
        <w:rPr>
          <w:rFonts w:ascii="Tahoma" w:hAnsi="Tahoma" w:cs="Tahoma"/>
          <w:lang w:val="es-ES"/>
        </w:rPr>
        <w:t xml:space="preserve"> 23 fracción I y 47 fracción I</w:t>
      </w:r>
      <w:r w:rsidR="00A25ADD" w:rsidRPr="003A3FF0">
        <w:rPr>
          <w:rFonts w:ascii="Tahoma" w:hAnsi="Tahoma" w:cs="Tahoma"/>
          <w:lang w:val="es-ES"/>
        </w:rPr>
        <w:t xml:space="preserve"> del Reglamento </w:t>
      </w:r>
      <w:r w:rsidR="0089179C" w:rsidRPr="003A3FF0">
        <w:rPr>
          <w:rFonts w:ascii="Tahoma" w:hAnsi="Tahoma" w:cs="Tahoma"/>
          <w:lang w:val="es-ES"/>
        </w:rPr>
        <w:t>Interior del Honorable Ayuntamiento del Municipio de Oaxaca de Juárez;</w:t>
      </w:r>
      <w:r w:rsidR="00A25ADD" w:rsidRPr="003A3FF0">
        <w:rPr>
          <w:rFonts w:ascii="Tahoma" w:hAnsi="Tahoma" w:cs="Tahoma"/>
          <w:lang w:val="es-ES"/>
        </w:rPr>
        <w:t xml:space="preserve"> por este medio expido la convocatoria para que asistan a la </w:t>
      </w:r>
      <w:r w:rsidR="00A25ADD" w:rsidRPr="003A3FF0">
        <w:rPr>
          <w:rFonts w:ascii="Tahoma" w:hAnsi="Tahoma" w:cs="Tahoma"/>
          <w:b/>
          <w:lang w:val="es-ES"/>
        </w:rPr>
        <w:t xml:space="preserve">Sesión </w:t>
      </w:r>
      <w:r w:rsidRPr="003A3FF0">
        <w:rPr>
          <w:rFonts w:ascii="Tahoma" w:hAnsi="Tahoma" w:cs="Tahoma"/>
          <w:b/>
          <w:lang w:val="es-ES"/>
        </w:rPr>
        <w:t>Ordinaria</w:t>
      </w:r>
      <w:r w:rsidR="00A25ADD" w:rsidRPr="003A3FF0">
        <w:rPr>
          <w:rFonts w:ascii="Tahoma" w:hAnsi="Tahoma" w:cs="Tahoma"/>
          <w:b/>
          <w:lang w:val="es-ES"/>
        </w:rPr>
        <w:t xml:space="preserve"> de Cabildo</w:t>
      </w:r>
      <w:r w:rsidR="00A25ADD" w:rsidRPr="003A3FF0">
        <w:rPr>
          <w:rFonts w:ascii="Tahoma" w:hAnsi="Tahoma" w:cs="Tahoma"/>
          <w:lang w:val="es-ES"/>
        </w:rPr>
        <w:t xml:space="preserve">, que tendrá verificativo el día </w:t>
      </w:r>
      <w:r w:rsidR="003F47C6">
        <w:rPr>
          <w:rFonts w:ascii="Tahoma" w:hAnsi="Tahoma" w:cs="Tahoma"/>
          <w:b/>
          <w:lang w:val="es-ES"/>
        </w:rPr>
        <w:t>doce</w:t>
      </w:r>
      <w:r w:rsidR="003A3FF0">
        <w:rPr>
          <w:rFonts w:ascii="Tahoma" w:hAnsi="Tahoma" w:cs="Tahoma"/>
          <w:b/>
          <w:lang w:val="es-ES"/>
        </w:rPr>
        <w:t xml:space="preserve"> de enero de dos mil veintitrés</w:t>
      </w:r>
      <w:r w:rsidRPr="003A3FF0">
        <w:rPr>
          <w:rFonts w:ascii="Tahoma" w:hAnsi="Tahoma" w:cs="Tahoma"/>
          <w:b/>
          <w:lang w:val="es-ES"/>
        </w:rPr>
        <w:t xml:space="preserve"> a las 12:00 horas</w:t>
      </w:r>
      <w:r w:rsidR="00A25ADD" w:rsidRPr="003A3FF0">
        <w:rPr>
          <w:rFonts w:ascii="Tahoma" w:hAnsi="Tahoma" w:cs="Tahoma"/>
          <w:lang w:val="es-ES"/>
        </w:rPr>
        <w:t xml:space="preserve">, a celebrarse en el recinto oficial de sesiones de Cabildo, </w:t>
      </w:r>
      <w:r w:rsidRPr="003A3FF0">
        <w:rPr>
          <w:rFonts w:ascii="Tahoma" w:hAnsi="Tahoma" w:cs="Tahoma"/>
          <w:lang w:val="es-ES"/>
        </w:rPr>
        <w:t>Salón “Porfirio Díaz Mori” de este Palacio Municipal</w:t>
      </w:r>
      <w:r w:rsidR="00A25ADD" w:rsidRPr="003A3FF0">
        <w:rPr>
          <w:rFonts w:ascii="Tahoma" w:hAnsi="Tahoma" w:cs="Tahoma"/>
          <w:lang w:val="es-ES"/>
        </w:rPr>
        <w:t>, bajo el orden del día que se anexa.</w:t>
      </w:r>
      <w:r w:rsidR="003632FF" w:rsidRPr="003A3FF0">
        <w:rPr>
          <w:rFonts w:ascii="Tahoma" w:hAnsi="Tahoma" w:cs="Tahoma"/>
          <w:lang w:val="es-ES"/>
        </w:rPr>
        <w:t xml:space="preserve"> </w:t>
      </w:r>
    </w:p>
    <w:p w:rsidR="00A25ADD" w:rsidRPr="003A3FF0" w:rsidRDefault="00A25ADD" w:rsidP="00A25ADD">
      <w:pPr>
        <w:rPr>
          <w:rFonts w:ascii="Tahoma" w:hAnsi="Tahoma" w:cs="Tahoma"/>
          <w:lang w:val="es-ES"/>
        </w:rPr>
      </w:pPr>
    </w:p>
    <w:p w:rsidR="009B4409" w:rsidRPr="003A3FF0" w:rsidRDefault="009B4409" w:rsidP="009B4409">
      <w:pPr>
        <w:jc w:val="both"/>
        <w:rPr>
          <w:rFonts w:ascii="Tahoma" w:hAnsi="Tahoma" w:cs="Tahoma"/>
          <w:lang w:val="es-ES"/>
        </w:rPr>
      </w:pPr>
      <w:r w:rsidRPr="003A3FF0">
        <w:rPr>
          <w:rFonts w:ascii="Tahoma" w:hAnsi="Tahoma" w:cs="Tahoma"/>
          <w:lang w:val="es-ES"/>
        </w:rPr>
        <w:t>Durante su desarrollo, se deberán observar las medidas establecidas por las autoridades del sector salud para atender la emergenci</w:t>
      </w:r>
      <w:r w:rsidR="00D91A0F" w:rsidRPr="003A3FF0">
        <w:rPr>
          <w:rFonts w:ascii="Tahoma" w:hAnsi="Tahoma" w:cs="Tahoma"/>
          <w:lang w:val="es-ES"/>
        </w:rPr>
        <w:t>a sanitaria por el virus SARS-CO</w:t>
      </w:r>
      <w:r w:rsidRPr="003A3FF0">
        <w:rPr>
          <w:rFonts w:ascii="Tahoma" w:hAnsi="Tahoma" w:cs="Tahoma"/>
          <w:lang w:val="es-ES"/>
        </w:rPr>
        <w:t>V-2,</w:t>
      </w:r>
      <w:r w:rsidR="002D1254" w:rsidRPr="003A3FF0">
        <w:rPr>
          <w:rFonts w:ascii="Tahoma" w:hAnsi="Tahoma" w:cs="Tahoma"/>
          <w:lang w:val="es-ES"/>
        </w:rPr>
        <w:t xml:space="preserve"> en particular el uso del cubre</w:t>
      </w:r>
      <w:r w:rsidRPr="003A3FF0">
        <w:rPr>
          <w:rFonts w:ascii="Tahoma" w:hAnsi="Tahoma" w:cs="Tahoma"/>
          <w:lang w:val="es-ES"/>
        </w:rPr>
        <w:t>bocas y gel antibacterial.</w:t>
      </w:r>
    </w:p>
    <w:p w:rsidR="009B4409" w:rsidRPr="003A3FF0" w:rsidRDefault="009B4409" w:rsidP="00A25ADD">
      <w:pPr>
        <w:rPr>
          <w:rFonts w:ascii="Tahoma" w:hAnsi="Tahoma" w:cs="Tahoma"/>
          <w:lang w:val="es-ES"/>
        </w:rPr>
      </w:pPr>
    </w:p>
    <w:p w:rsidR="00A25ADD" w:rsidRPr="003A3FF0" w:rsidRDefault="00A25ADD" w:rsidP="003A3FF0">
      <w:pPr>
        <w:rPr>
          <w:rFonts w:ascii="Tahoma" w:hAnsi="Tahoma" w:cs="Tahoma"/>
          <w:lang w:val="es-ES"/>
        </w:rPr>
      </w:pPr>
      <w:r w:rsidRPr="003A3FF0">
        <w:rPr>
          <w:rFonts w:ascii="Tahoma" w:hAnsi="Tahoma" w:cs="Tahoma"/>
          <w:lang w:val="es-ES"/>
        </w:rPr>
        <w:t>Sin otro particular, les reitero mis respetos.</w:t>
      </w:r>
    </w:p>
    <w:p w:rsidR="00A25ADD" w:rsidRPr="003A3FF0" w:rsidRDefault="00A25ADD" w:rsidP="006D42A7">
      <w:pPr>
        <w:jc w:val="both"/>
        <w:rPr>
          <w:rFonts w:ascii="Tahoma" w:hAnsi="Tahoma" w:cs="Tahoma"/>
          <w:b/>
          <w:lang w:val="es-ES"/>
        </w:rPr>
      </w:pPr>
    </w:p>
    <w:p w:rsidR="00A25ADD" w:rsidRPr="003A3FF0" w:rsidRDefault="00A25ADD" w:rsidP="006D42A7">
      <w:pPr>
        <w:jc w:val="both"/>
        <w:rPr>
          <w:rFonts w:ascii="Tahoma" w:hAnsi="Tahoma" w:cs="Tahoma"/>
          <w:b/>
          <w:lang w:val="es-ES"/>
        </w:rPr>
      </w:pPr>
    </w:p>
    <w:p w:rsidR="00A25ADD" w:rsidRPr="003A3FF0" w:rsidRDefault="00A25ADD" w:rsidP="00A25ADD">
      <w:pPr>
        <w:jc w:val="center"/>
        <w:rPr>
          <w:rFonts w:ascii="Tahoma" w:hAnsi="Tahoma" w:cs="Tahoma"/>
          <w:b/>
          <w:lang w:val="es-ES"/>
        </w:rPr>
      </w:pPr>
      <w:r w:rsidRPr="003A3FF0">
        <w:rPr>
          <w:rFonts w:ascii="Tahoma" w:hAnsi="Tahoma" w:cs="Tahoma"/>
          <w:b/>
          <w:lang w:val="es-ES"/>
        </w:rPr>
        <w:t>A T E N T A M E N T E</w:t>
      </w:r>
    </w:p>
    <w:p w:rsidR="00A25ADD" w:rsidRPr="003A3FF0" w:rsidRDefault="00A25ADD" w:rsidP="00A25ADD">
      <w:pPr>
        <w:jc w:val="center"/>
        <w:rPr>
          <w:rFonts w:ascii="Tahoma" w:hAnsi="Tahoma" w:cs="Tahoma"/>
          <w:b/>
          <w:lang w:val="es-ES"/>
        </w:rPr>
      </w:pPr>
      <w:r w:rsidRPr="003A3FF0">
        <w:rPr>
          <w:rFonts w:ascii="Tahoma" w:hAnsi="Tahoma" w:cs="Tahoma"/>
          <w:b/>
          <w:lang w:val="es-ES"/>
        </w:rPr>
        <w:t>“EL RESPETO AL DERECHO AJENO, ES LA PAZ”</w:t>
      </w:r>
    </w:p>
    <w:p w:rsidR="00A25ADD" w:rsidRPr="003A3FF0" w:rsidRDefault="00A25ADD" w:rsidP="00A25ADD">
      <w:pPr>
        <w:jc w:val="center"/>
        <w:rPr>
          <w:rFonts w:ascii="Tahoma" w:hAnsi="Tahoma" w:cs="Tahoma"/>
          <w:b/>
          <w:lang w:val="es-ES"/>
        </w:rPr>
      </w:pPr>
    </w:p>
    <w:p w:rsidR="00A25ADD" w:rsidRPr="003A3FF0" w:rsidRDefault="00A25ADD" w:rsidP="00A25ADD">
      <w:pPr>
        <w:jc w:val="center"/>
        <w:rPr>
          <w:rFonts w:ascii="Tahoma" w:hAnsi="Tahoma" w:cs="Tahoma"/>
          <w:b/>
          <w:lang w:val="es-ES"/>
        </w:rPr>
      </w:pPr>
    </w:p>
    <w:p w:rsidR="00A25ADD" w:rsidRPr="003A3FF0" w:rsidRDefault="00A25ADD" w:rsidP="00A25ADD">
      <w:pPr>
        <w:jc w:val="center"/>
        <w:rPr>
          <w:rFonts w:ascii="Tahoma" w:hAnsi="Tahoma" w:cs="Tahoma"/>
          <w:b/>
          <w:lang w:val="es-ES"/>
        </w:rPr>
      </w:pPr>
    </w:p>
    <w:p w:rsidR="00570B9F" w:rsidRPr="003A3FF0" w:rsidRDefault="00570B9F" w:rsidP="00A25ADD">
      <w:pPr>
        <w:jc w:val="center"/>
        <w:rPr>
          <w:rFonts w:ascii="Tahoma" w:hAnsi="Tahoma" w:cs="Tahoma"/>
          <w:b/>
          <w:lang w:val="es-ES"/>
        </w:rPr>
      </w:pPr>
    </w:p>
    <w:p w:rsidR="00A25ADD" w:rsidRPr="003A3FF0" w:rsidRDefault="009B4409" w:rsidP="00A25ADD">
      <w:pPr>
        <w:jc w:val="center"/>
        <w:rPr>
          <w:rFonts w:ascii="Tahoma" w:hAnsi="Tahoma" w:cs="Tahoma"/>
          <w:b/>
          <w:lang w:val="es-ES"/>
        </w:rPr>
      </w:pPr>
      <w:r w:rsidRPr="003A3FF0">
        <w:rPr>
          <w:rFonts w:ascii="Tahoma" w:hAnsi="Tahoma" w:cs="Tahoma"/>
          <w:b/>
          <w:lang w:val="es-ES"/>
        </w:rPr>
        <w:t>LIC. NORMA IRIS SANTIAGO HERNÁNDEZ</w:t>
      </w:r>
    </w:p>
    <w:p w:rsidR="00A25ADD" w:rsidRPr="003A3FF0" w:rsidRDefault="009B4409" w:rsidP="00A25ADD">
      <w:pPr>
        <w:jc w:val="center"/>
        <w:rPr>
          <w:rFonts w:ascii="Tahoma" w:hAnsi="Tahoma" w:cs="Tahoma"/>
          <w:b/>
          <w:lang w:val="es-ES"/>
        </w:rPr>
      </w:pPr>
      <w:r w:rsidRPr="003A3FF0">
        <w:rPr>
          <w:rFonts w:ascii="Tahoma" w:hAnsi="Tahoma" w:cs="Tahoma"/>
          <w:b/>
          <w:lang w:val="es-ES"/>
        </w:rPr>
        <w:t>SECRETARIA</w:t>
      </w:r>
      <w:r w:rsidR="00A25ADD" w:rsidRPr="003A3FF0">
        <w:rPr>
          <w:rFonts w:ascii="Tahoma" w:hAnsi="Tahoma" w:cs="Tahoma"/>
          <w:b/>
          <w:lang w:val="es-ES"/>
        </w:rPr>
        <w:t xml:space="preserve"> MUNICIPAL</w:t>
      </w:r>
    </w:p>
    <w:p w:rsidR="00A25ADD" w:rsidRPr="003A3FF0" w:rsidRDefault="00A25ADD" w:rsidP="006D42A7">
      <w:pPr>
        <w:jc w:val="both"/>
        <w:rPr>
          <w:rFonts w:ascii="Tahoma" w:hAnsi="Tahoma" w:cs="Tahoma"/>
          <w:b/>
          <w:sz w:val="22"/>
          <w:lang w:val="es-ES"/>
        </w:rPr>
      </w:pPr>
    </w:p>
    <w:p w:rsidR="00A25ADD" w:rsidRPr="003A3FF0" w:rsidRDefault="00A25ADD" w:rsidP="006D42A7">
      <w:pPr>
        <w:jc w:val="both"/>
        <w:rPr>
          <w:rFonts w:ascii="Tahoma" w:hAnsi="Tahoma" w:cs="Tahoma"/>
          <w:b/>
          <w:sz w:val="22"/>
          <w:lang w:val="es-ES"/>
        </w:rPr>
      </w:pPr>
    </w:p>
    <w:p w:rsidR="00A25ADD" w:rsidRPr="003A3FF0" w:rsidRDefault="00A25ADD" w:rsidP="006D42A7">
      <w:pPr>
        <w:jc w:val="both"/>
        <w:rPr>
          <w:rFonts w:ascii="Tahoma" w:hAnsi="Tahoma" w:cs="Tahoma"/>
          <w:b/>
          <w:sz w:val="22"/>
          <w:lang w:val="es-ES"/>
        </w:rPr>
      </w:pPr>
    </w:p>
    <w:p w:rsidR="00A25ADD" w:rsidRPr="003A3FF0" w:rsidRDefault="002D1254" w:rsidP="006D42A7">
      <w:pPr>
        <w:jc w:val="both"/>
        <w:rPr>
          <w:rFonts w:ascii="Tahoma" w:hAnsi="Tahoma" w:cs="Tahoma"/>
          <w:sz w:val="18"/>
          <w:lang w:val="es-ES"/>
        </w:rPr>
      </w:pPr>
      <w:r w:rsidRPr="003A3FF0">
        <w:rPr>
          <w:rFonts w:ascii="Tahoma" w:hAnsi="Tahoma" w:cs="Tahoma"/>
          <w:sz w:val="18"/>
          <w:lang w:val="es-ES"/>
        </w:rPr>
        <w:t>C.c.p. Expediente</w:t>
      </w:r>
      <w:r w:rsidR="003A3FF0">
        <w:rPr>
          <w:rFonts w:ascii="Tahoma" w:hAnsi="Tahoma" w:cs="Tahoma"/>
          <w:sz w:val="18"/>
          <w:lang w:val="es-ES"/>
        </w:rPr>
        <w:t xml:space="preserve"> y Minutario</w:t>
      </w:r>
    </w:p>
    <w:p w:rsidR="00570B9F" w:rsidRPr="003A3FF0" w:rsidRDefault="00B61E6E" w:rsidP="006D42A7">
      <w:pPr>
        <w:jc w:val="both"/>
        <w:rPr>
          <w:rFonts w:ascii="Tahoma" w:hAnsi="Tahoma" w:cs="Tahoma"/>
          <w:sz w:val="18"/>
          <w:lang w:val="es-ES"/>
        </w:rPr>
      </w:pPr>
      <w:r w:rsidRPr="003A3FF0">
        <w:rPr>
          <w:rFonts w:ascii="Tahoma" w:hAnsi="Tahoma" w:cs="Tahoma"/>
          <w:sz w:val="18"/>
          <w:lang w:val="es-ES"/>
        </w:rPr>
        <w:t>NISH/</w:t>
      </w:r>
      <w:proofErr w:type="spellStart"/>
      <w:r w:rsidR="003F47C6">
        <w:rPr>
          <w:rFonts w:ascii="Tahoma" w:hAnsi="Tahoma" w:cs="Tahoma"/>
          <w:sz w:val="18"/>
          <w:lang w:val="es-ES"/>
        </w:rPr>
        <w:t>isg</w:t>
      </w:r>
      <w:proofErr w:type="spellEnd"/>
      <w:r w:rsidR="003F47C6">
        <w:rPr>
          <w:rFonts w:ascii="Tahoma" w:hAnsi="Tahoma" w:cs="Tahoma"/>
          <w:sz w:val="18"/>
          <w:lang w:val="es-ES"/>
        </w:rPr>
        <w:t>/</w:t>
      </w:r>
      <w:proofErr w:type="spellStart"/>
      <w:r w:rsidRPr="003A3FF0">
        <w:rPr>
          <w:rFonts w:ascii="Tahoma" w:hAnsi="Tahoma" w:cs="Tahoma"/>
          <w:sz w:val="18"/>
          <w:lang w:val="es-ES"/>
        </w:rPr>
        <w:t>ohvm</w:t>
      </w:r>
      <w:proofErr w:type="spellEnd"/>
    </w:p>
    <w:p w:rsidR="00B07875" w:rsidRDefault="00B07875" w:rsidP="006D42A7">
      <w:pPr>
        <w:jc w:val="both"/>
        <w:rPr>
          <w:rFonts w:ascii="Tahoma" w:hAnsi="Tahoma" w:cs="Tahoma"/>
          <w:b/>
          <w:sz w:val="22"/>
          <w:lang w:val="es-ES"/>
        </w:rPr>
      </w:pPr>
    </w:p>
    <w:p w:rsidR="00A337E4" w:rsidRDefault="00A337E4" w:rsidP="006D42A7">
      <w:pPr>
        <w:jc w:val="both"/>
        <w:rPr>
          <w:rFonts w:ascii="Tahoma" w:hAnsi="Tahoma" w:cs="Tahoma"/>
          <w:b/>
          <w:lang w:val="es-ES"/>
        </w:rPr>
      </w:pPr>
    </w:p>
    <w:p w:rsidR="006D42A7" w:rsidRPr="003F47C6" w:rsidRDefault="006D42A7" w:rsidP="006D42A7">
      <w:pPr>
        <w:jc w:val="both"/>
        <w:rPr>
          <w:rFonts w:ascii="Tahoma" w:hAnsi="Tahoma" w:cs="Tahoma"/>
          <w:b/>
          <w:lang w:val="es-ES"/>
        </w:rPr>
      </w:pPr>
      <w:r w:rsidRPr="003F47C6">
        <w:rPr>
          <w:rFonts w:ascii="Tahoma" w:hAnsi="Tahoma" w:cs="Tahoma"/>
          <w:b/>
          <w:lang w:val="es-ES"/>
        </w:rPr>
        <w:t>CON FUNDAMENTO EN LO DISPUESTO POR EL ARTÍCULO 4</w:t>
      </w:r>
      <w:r w:rsidR="007427B6" w:rsidRPr="003F47C6">
        <w:rPr>
          <w:rFonts w:ascii="Tahoma" w:hAnsi="Tahoma" w:cs="Tahoma"/>
          <w:b/>
          <w:lang w:val="es-ES"/>
        </w:rPr>
        <w:t>7</w:t>
      </w:r>
      <w:r w:rsidRPr="003F47C6">
        <w:rPr>
          <w:rFonts w:ascii="Tahoma" w:hAnsi="Tahoma" w:cs="Tahoma"/>
          <w:b/>
          <w:lang w:val="es-ES"/>
        </w:rPr>
        <w:t xml:space="preserve"> FRACCIÓN I, DEL REGLAMENTO </w:t>
      </w:r>
      <w:r w:rsidR="007427B6" w:rsidRPr="003F47C6">
        <w:rPr>
          <w:rFonts w:ascii="Tahoma" w:hAnsi="Tahoma" w:cs="Tahoma"/>
          <w:b/>
          <w:lang w:val="es-ES"/>
        </w:rPr>
        <w:t>INTERIOR DEL HONORABLE AYUNTAMIENTO DEL MUNICIPIO DE OAXACA DE JUÁREZ</w:t>
      </w:r>
      <w:r w:rsidRPr="003F47C6">
        <w:rPr>
          <w:rFonts w:ascii="Tahoma" w:hAnsi="Tahoma" w:cs="Tahoma"/>
          <w:b/>
          <w:lang w:val="es-ES"/>
        </w:rPr>
        <w:t xml:space="preserve">, PRESENTO EL PROYECTO DE ORDEN DEL DÍA AL QUE SE SUJETARÁ LA </w:t>
      </w:r>
      <w:r w:rsidRPr="003F47C6">
        <w:rPr>
          <w:rFonts w:ascii="Tahoma" w:hAnsi="Tahoma" w:cs="Tahoma"/>
          <w:b/>
          <w:u w:val="single"/>
          <w:lang w:val="es-ES"/>
        </w:rPr>
        <w:t xml:space="preserve">SESIÓN </w:t>
      </w:r>
      <w:r w:rsidR="009B4409" w:rsidRPr="003F47C6">
        <w:rPr>
          <w:rFonts w:ascii="Tahoma" w:hAnsi="Tahoma" w:cs="Tahoma"/>
          <w:b/>
          <w:u w:val="single"/>
          <w:lang w:val="es-ES"/>
        </w:rPr>
        <w:t>O</w:t>
      </w:r>
      <w:r w:rsidRPr="003F47C6">
        <w:rPr>
          <w:rFonts w:ascii="Tahoma" w:hAnsi="Tahoma" w:cs="Tahoma"/>
          <w:b/>
          <w:u w:val="single"/>
          <w:lang w:val="es-ES"/>
        </w:rPr>
        <w:t>RDINARIA</w:t>
      </w:r>
      <w:r w:rsidRPr="003F47C6">
        <w:rPr>
          <w:rFonts w:ascii="Tahoma" w:hAnsi="Tahoma" w:cs="Tahoma"/>
          <w:b/>
          <w:lang w:val="es-ES"/>
        </w:rPr>
        <w:t xml:space="preserve"> DEL HONORABLE CABILDO DEL MUNICIPIO DE OAXACA DE JUÁREZ, DEL DÍA </w:t>
      </w:r>
      <w:r w:rsidR="003F47C6">
        <w:rPr>
          <w:rFonts w:ascii="Tahoma" w:hAnsi="Tahoma" w:cs="Tahoma"/>
          <w:b/>
          <w:u w:val="single"/>
          <w:lang w:val="es-ES"/>
        </w:rPr>
        <w:t>DOCE</w:t>
      </w:r>
      <w:r w:rsidR="003A3FF0" w:rsidRPr="003F47C6">
        <w:rPr>
          <w:rFonts w:ascii="Tahoma" w:hAnsi="Tahoma" w:cs="Tahoma"/>
          <w:b/>
          <w:u w:val="single"/>
          <w:lang w:val="es-ES"/>
        </w:rPr>
        <w:t xml:space="preserve"> DE ENERO DE DOS MIL VEINTITRÉS</w:t>
      </w:r>
      <w:r w:rsidRPr="003F47C6">
        <w:rPr>
          <w:rFonts w:ascii="Tahoma" w:hAnsi="Tahoma" w:cs="Tahoma"/>
          <w:b/>
          <w:lang w:val="es-ES"/>
        </w:rPr>
        <w:t>.</w:t>
      </w:r>
    </w:p>
    <w:p w:rsidR="00BD7F2A" w:rsidRPr="003F47C6" w:rsidRDefault="00BD7F2A" w:rsidP="006D42A7">
      <w:pPr>
        <w:jc w:val="both"/>
        <w:rPr>
          <w:rFonts w:ascii="Tahoma" w:hAnsi="Tahoma" w:cs="Tahoma"/>
          <w:lang w:val="es-ES"/>
        </w:rPr>
      </w:pPr>
    </w:p>
    <w:p w:rsidR="00A337E4" w:rsidRDefault="00A337E4" w:rsidP="006D42A7">
      <w:pPr>
        <w:jc w:val="both"/>
        <w:rPr>
          <w:rFonts w:ascii="Tahoma" w:hAnsi="Tahoma" w:cs="Tahoma"/>
          <w:b/>
          <w:lang w:val="es-ES"/>
        </w:rPr>
      </w:pPr>
    </w:p>
    <w:p w:rsidR="00A337E4" w:rsidRDefault="00A337E4" w:rsidP="006D42A7">
      <w:pPr>
        <w:jc w:val="both"/>
        <w:rPr>
          <w:rFonts w:ascii="Tahoma" w:hAnsi="Tahoma" w:cs="Tahoma"/>
          <w:b/>
          <w:lang w:val="es-ES"/>
        </w:rPr>
      </w:pPr>
    </w:p>
    <w:p w:rsidR="00CF0F1F" w:rsidRDefault="006D42A7" w:rsidP="006D42A7">
      <w:pPr>
        <w:jc w:val="both"/>
        <w:rPr>
          <w:rFonts w:ascii="Tahoma" w:hAnsi="Tahoma" w:cs="Tahoma"/>
          <w:lang w:val="es-ES"/>
        </w:rPr>
      </w:pPr>
      <w:r w:rsidRPr="003F47C6">
        <w:rPr>
          <w:rFonts w:ascii="Tahoma" w:hAnsi="Tahoma" w:cs="Tahoma"/>
          <w:b/>
          <w:lang w:val="es-ES"/>
        </w:rPr>
        <w:t>I.</w:t>
      </w:r>
      <w:r w:rsidRPr="003F47C6">
        <w:rPr>
          <w:rFonts w:ascii="Tahoma" w:hAnsi="Tahoma" w:cs="Tahoma"/>
          <w:lang w:val="es-ES"/>
        </w:rPr>
        <w:t xml:space="preserve"> LISTA DE ASISTENCIA, DECLARATORIA DE QUÓRUM LEGAL E INSTALACIÓN DE LA SESIÓN.</w:t>
      </w:r>
    </w:p>
    <w:p w:rsidR="00E84BC6" w:rsidRDefault="00E84BC6" w:rsidP="006D42A7">
      <w:pPr>
        <w:jc w:val="both"/>
        <w:rPr>
          <w:rFonts w:ascii="Tahoma" w:hAnsi="Tahoma" w:cs="Tahoma"/>
          <w:lang w:val="es-ES"/>
        </w:rPr>
      </w:pPr>
    </w:p>
    <w:p w:rsidR="00A337E4" w:rsidRPr="003F47C6" w:rsidRDefault="00A337E4" w:rsidP="006D42A7">
      <w:pPr>
        <w:jc w:val="both"/>
        <w:rPr>
          <w:rFonts w:ascii="Tahoma" w:hAnsi="Tahoma" w:cs="Tahoma"/>
          <w:lang w:val="es-ES"/>
        </w:rPr>
      </w:pPr>
    </w:p>
    <w:p w:rsidR="00A337E4" w:rsidRDefault="00A337E4" w:rsidP="006D42A7">
      <w:pPr>
        <w:jc w:val="both"/>
        <w:rPr>
          <w:rFonts w:ascii="Tahoma" w:hAnsi="Tahoma" w:cs="Tahoma"/>
          <w:b/>
          <w:lang w:val="es-ES"/>
        </w:rPr>
      </w:pPr>
    </w:p>
    <w:p w:rsidR="00CF0F1F" w:rsidRDefault="006D42A7" w:rsidP="006D42A7">
      <w:pPr>
        <w:jc w:val="both"/>
        <w:rPr>
          <w:rFonts w:ascii="Tahoma" w:hAnsi="Tahoma" w:cs="Tahoma"/>
          <w:lang w:val="es-ES"/>
        </w:rPr>
      </w:pPr>
      <w:r w:rsidRPr="003F47C6">
        <w:rPr>
          <w:rFonts w:ascii="Tahoma" w:hAnsi="Tahoma" w:cs="Tahoma"/>
          <w:b/>
          <w:lang w:val="es-ES"/>
        </w:rPr>
        <w:t>II.</w:t>
      </w:r>
      <w:r w:rsidRPr="003F47C6">
        <w:rPr>
          <w:rFonts w:ascii="Tahoma" w:hAnsi="Tahoma" w:cs="Tahoma"/>
          <w:lang w:val="es-ES"/>
        </w:rPr>
        <w:t xml:space="preserve"> LECTURA Y EN SU CASO, APROBACIÓN DEL ORDEN DEL DÍA AL QUE SE SUJETARÁ LA SESIÓN ORDINARIA DE CABILDO DE FECHA </w:t>
      </w:r>
      <w:r w:rsidR="003F47C6">
        <w:rPr>
          <w:rFonts w:ascii="Tahoma" w:hAnsi="Tahoma" w:cs="Tahoma"/>
          <w:lang w:val="es-ES"/>
        </w:rPr>
        <w:t>DOCE</w:t>
      </w:r>
      <w:r w:rsidR="003A3FF0" w:rsidRPr="003F47C6">
        <w:rPr>
          <w:rFonts w:ascii="Tahoma" w:hAnsi="Tahoma" w:cs="Tahoma"/>
          <w:lang w:val="es-ES"/>
        </w:rPr>
        <w:t xml:space="preserve"> DE ENERO DEL AÑO DOS MIL VEINTITRÉS</w:t>
      </w:r>
      <w:r w:rsidRPr="003F47C6">
        <w:rPr>
          <w:rFonts w:ascii="Tahoma" w:hAnsi="Tahoma" w:cs="Tahoma"/>
          <w:lang w:val="es-ES"/>
        </w:rPr>
        <w:t>.</w:t>
      </w:r>
    </w:p>
    <w:p w:rsidR="00E84BC6" w:rsidRDefault="00E84BC6" w:rsidP="006D42A7">
      <w:pPr>
        <w:jc w:val="both"/>
        <w:rPr>
          <w:rFonts w:ascii="Tahoma" w:hAnsi="Tahoma" w:cs="Tahoma"/>
          <w:lang w:val="es-ES"/>
        </w:rPr>
      </w:pPr>
    </w:p>
    <w:p w:rsidR="00A337E4" w:rsidRPr="003F47C6" w:rsidRDefault="00A337E4" w:rsidP="006D42A7">
      <w:pPr>
        <w:jc w:val="both"/>
        <w:rPr>
          <w:rFonts w:ascii="Tahoma" w:hAnsi="Tahoma" w:cs="Tahoma"/>
          <w:lang w:val="es-ES"/>
        </w:rPr>
      </w:pPr>
    </w:p>
    <w:p w:rsidR="00A337E4" w:rsidRDefault="00A337E4" w:rsidP="003706F4">
      <w:pPr>
        <w:jc w:val="both"/>
        <w:rPr>
          <w:rFonts w:ascii="Tahoma" w:hAnsi="Tahoma" w:cs="Tahoma"/>
          <w:b/>
          <w:lang w:val="es-ES"/>
        </w:rPr>
      </w:pPr>
    </w:p>
    <w:p w:rsidR="00E270EE" w:rsidRPr="003F47C6" w:rsidRDefault="006D42A7" w:rsidP="003706F4">
      <w:pPr>
        <w:jc w:val="both"/>
        <w:rPr>
          <w:rFonts w:ascii="Tahoma" w:hAnsi="Tahoma" w:cs="Tahoma"/>
          <w:lang w:val="es-ES"/>
        </w:rPr>
      </w:pPr>
      <w:r w:rsidRPr="003F47C6">
        <w:rPr>
          <w:rFonts w:ascii="Tahoma" w:hAnsi="Tahoma" w:cs="Tahoma"/>
          <w:b/>
          <w:lang w:val="es-ES"/>
        </w:rPr>
        <w:t>III.</w:t>
      </w:r>
      <w:r w:rsidR="009B4409" w:rsidRPr="003F47C6">
        <w:rPr>
          <w:rFonts w:ascii="Tahoma" w:hAnsi="Tahoma" w:cs="Tahoma"/>
          <w:lang w:val="es-ES"/>
        </w:rPr>
        <w:t xml:space="preserve"> APROBACIÓN</w:t>
      </w:r>
      <w:r w:rsidR="005705CD" w:rsidRPr="003F47C6">
        <w:rPr>
          <w:rFonts w:ascii="Tahoma" w:hAnsi="Tahoma" w:cs="Tahoma"/>
          <w:lang w:val="es-ES"/>
        </w:rPr>
        <w:t xml:space="preserve"> DEL ACTA DE LA SESIÓN </w:t>
      </w:r>
      <w:r w:rsidR="00C23B07" w:rsidRPr="003F47C6">
        <w:rPr>
          <w:rFonts w:ascii="Tahoma" w:hAnsi="Tahoma" w:cs="Tahoma"/>
          <w:lang w:val="es-ES"/>
        </w:rPr>
        <w:t xml:space="preserve">ORDINARIA DE CABILDO DE FECHA </w:t>
      </w:r>
      <w:r w:rsidR="003F47C6">
        <w:rPr>
          <w:rFonts w:ascii="Tahoma" w:hAnsi="Tahoma" w:cs="Tahoma"/>
          <w:lang w:val="es-ES"/>
        </w:rPr>
        <w:t>CINCO DE ENERO DE DOS MIL VEINTITRÉS</w:t>
      </w:r>
      <w:r w:rsidR="00C23B07" w:rsidRPr="003F47C6">
        <w:rPr>
          <w:rFonts w:ascii="Tahoma" w:hAnsi="Tahoma" w:cs="Tahoma"/>
          <w:lang w:val="es-ES"/>
        </w:rPr>
        <w:t xml:space="preserve"> DE ACUERDO A LA CONVOCATORIA </w:t>
      </w:r>
      <w:r w:rsidR="003F47C6">
        <w:rPr>
          <w:rFonts w:ascii="Tahoma" w:hAnsi="Tahoma" w:cs="Tahoma"/>
          <w:b/>
          <w:lang w:val="es-ES"/>
        </w:rPr>
        <w:t>MOJ/SM/004</w:t>
      </w:r>
      <w:r w:rsidR="00C23B07" w:rsidRPr="003F47C6">
        <w:rPr>
          <w:rFonts w:ascii="Tahoma" w:hAnsi="Tahoma" w:cs="Tahoma"/>
          <w:b/>
          <w:lang w:val="es-ES"/>
        </w:rPr>
        <w:t>/202</w:t>
      </w:r>
      <w:r w:rsidR="003F47C6">
        <w:rPr>
          <w:rFonts w:ascii="Tahoma" w:hAnsi="Tahoma" w:cs="Tahoma"/>
          <w:b/>
          <w:lang w:val="es-ES"/>
        </w:rPr>
        <w:t>3</w:t>
      </w:r>
      <w:r w:rsidR="00C23B07" w:rsidRPr="003F47C6">
        <w:rPr>
          <w:rFonts w:ascii="Tahoma" w:hAnsi="Tahoma" w:cs="Tahoma"/>
          <w:lang w:val="es-ES"/>
        </w:rPr>
        <w:t>;</w:t>
      </w:r>
      <w:r w:rsidR="00F52E35" w:rsidRPr="003F47C6">
        <w:rPr>
          <w:rFonts w:ascii="Tahoma" w:hAnsi="Tahoma" w:cs="Tahoma"/>
          <w:lang w:val="es-ES"/>
        </w:rPr>
        <w:t xml:space="preserve"> </w:t>
      </w:r>
      <w:r w:rsidR="007A46DC">
        <w:rPr>
          <w:rFonts w:ascii="Tahoma" w:hAnsi="Tahoma" w:cs="Tahoma"/>
          <w:lang w:val="es-ES"/>
        </w:rPr>
        <w:t xml:space="preserve">Y DEL ACTA DE LA SESIÓN EXTRAORDINARIA DE CABILDO DE FECHA NUEVE DE ENERO DE DOS MIL VEINTITRÉS DE ACUERDO A LA CONVOCATORIA </w:t>
      </w:r>
      <w:r w:rsidR="007A46DC">
        <w:rPr>
          <w:rFonts w:ascii="Tahoma" w:hAnsi="Tahoma" w:cs="Tahoma"/>
          <w:b/>
          <w:lang w:val="es-ES"/>
        </w:rPr>
        <w:t xml:space="preserve">MOJ/SM/018/2023 </w:t>
      </w:r>
      <w:r w:rsidR="009B4409" w:rsidRPr="003F47C6">
        <w:rPr>
          <w:rFonts w:ascii="Tahoma" w:hAnsi="Tahoma" w:cs="Tahoma"/>
          <w:lang w:val="es-ES"/>
        </w:rPr>
        <w:t>CON DISPENSA DE LECTURA Y RENDICIÓN DEL INFORME SOBRE EL CUMPLIMIENTO DE LOS ACUERDOS EMANADOS.</w:t>
      </w:r>
    </w:p>
    <w:p w:rsidR="00CF0F1F" w:rsidRPr="003F47C6" w:rsidRDefault="00CF0F1F" w:rsidP="003706F4">
      <w:pPr>
        <w:jc w:val="both"/>
        <w:rPr>
          <w:rFonts w:ascii="Tahoma" w:hAnsi="Tahoma" w:cs="Tahoma"/>
          <w:lang w:val="es-ES"/>
        </w:rPr>
      </w:pPr>
    </w:p>
    <w:p w:rsidR="00A337E4" w:rsidRDefault="00A337E4" w:rsidP="00523E25">
      <w:pPr>
        <w:jc w:val="both"/>
        <w:rPr>
          <w:rFonts w:ascii="Tahoma" w:hAnsi="Tahoma" w:cs="Tahoma"/>
          <w:b/>
          <w:lang w:val="es-ES"/>
        </w:rPr>
      </w:pPr>
    </w:p>
    <w:p w:rsidR="00A337E4" w:rsidRDefault="00A337E4" w:rsidP="00523E25">
      <w:pPr>
        <w:jc w:val="both"/>
        <w:rPr>
          <w:rFonts w:ascii="Tahoma" w:hAnsi="Tahoma" w:cs="Tahoma"/>
          <w:b/>
          <w:lang w:val="es-ES"/>
        </w:rPr>
      </w:pPr>
    </w:p>
    <w:p w:rsidR="00523E25" w:rsidRPr="003F47C6" w:rsidRDefault="00F52E35" w:rsidP="00523E25">
      <w:pPr>
        <w:jc w:val="both"/>
        <w:rPr>
          <w:rFonts w:ascii="Tahoma" w:hAnsi="Tahoma" w:cs="Tahoma"/>
          <w:lang w:val="es-ES"/>
        </w:rPr>
      </w:pPr>
      <w:r w:rsidRPr="003F47C6">
        <w:rPr>
          <w:rFonts w:ascii="Tahoma" w:hAnsi="Tahoma" w:cs="Tahoma"/>
          <w:b/>
          <w:lang w:val="es-ES"/>
        </w:rPr>
        <w:t xml:space="preserve">IV. </w:t>
      </w:r>
      <w:r w:rsidRPr="003F47C6">
        <w:rPr>
          <w:rFonts w:ascii="Tahoma" w:hAnsi="Tahoma" w:cs="Tahoma"/>
          <w:lang w:val="es-ES"/>
        </w:rPr>
        <w:t>ASUNTOS EN CARTERA</w:t>
      </w:r>
      <w:r w:rsidR="00E70523" w:rsidRPr="003F47C6">
        <w:rPr>
          <w:rFonts w:ascii="Tahoma" w:hAnsi="Tahoma" w:cs="Tahoma"/>
          <w:lang w:val="es-ES"/>
        </w:rPr>
        <w:t>.</w:t>
      </w:r>
    </w:p>
    <w:p w:rsidR="00523E25" w:rsidRPr="003F47C6" w:rsidRDefault="00523E25" w:rsidP="00523E25">
      <w:pPr>
        <w:jc w:val="both"/>
        <w:rPr>
          <w:rFonts w:ascii="Tahoma" w:hAnsi="Tahoma" w:cs="Tahoma"/>
          <w:b/>
          <w:lang w:val="es-ES"/>
        </w:rPr>
      </w:pPr>
    </w:p>
    <w:p w:rsidR="00E270EE" w:rsidRPr="001A6D8C" w:rsidRDefault="00523E25" w:rsidP="003F47C6">
      <w:pPr>
        <w:pStyle w:val="Prrafodelista"/>
        <w:numPr>
          <w:ilvl w:val="0"/>
          <w:numId w:val="11"/>
        </w:numPr>
        <w:jc w:val="both"/>
        <w:rPr>
          <w:rFonts w:ascii="Tahoma" w:hAnsi="Tahoma" w:cs="Tahoma"/>
          <w:b/>
          <w:lang w:val="es-ES"/>
        </w:rPr>
      </w:pPr>
      <w:r w:rsidRPr="003F47C6">
        <w:rPr>
          <w:rFonts w:ascii="Tahoma" w:hAnsi="Tahoma" w:cs="Tahoma"/>
          <w:lang w:val="es-ES"/>
        </w:rPr>
        <w:t xml:space="preserve">PUNTO DE ACUERDO CON NÚMERO </w:t>
      </w:r>
      <w:r w:rsidR="00A24C48" w:rsidRPr="00A24C48">
        <w:rPr>
          <w:rFonts w:ascii="Tahoma" w:hAnsi="Tahoma" w:cs="Tahoma"/>
          <w:b/>
          <w:lang w:val="es-ES"/>
        </w:rPr>
        <w:t>PA/</w:t>
      </w:r>
      <w:proofErr w:type="spellStart"/>
      <w:r w:rsidR="00A24C48">
        <w:rPr>
          <w:rFonts w:ascii="Tahoma" w:hAnsi="Tahoma" w:cs="Tahoma"/>
          <w:b/>
          <w:lang w:val="es-ES"/>
        </w:rPr>
        <w:t>RDHyAI</w:t>
      </w:r>
      <w:proofErr w:type="spellEnd"/>
      <w:r w:rsidR="00A24C48">
        <w:rPr>
          <w:rFonts w:ascii="Tahoma" w:hAnsi="Tahoma" w:cs="Tahoma"/>
          <w:b/>
          <w:lang w:val="es-ES"/>
        </w:rPr>
        <w:t>/003</w:t>
      </w:r>
      <w:r w:rsidRPr="003F47C6">
        <w:rPr>
          <w:rFonts w:ascii="Tahoma" w:hAnsi="Tahoma" w:cs="Tahoma"/>
          <w:b/>
          <w:lang w:val="es-ES"/>
        </w:rPr>
        <w:t>/2023</w:t>
      </w:r>
      <w:r w:rsidRPr="003F47C6">
        <w:rPr>
          <w:rFonts w:ascii="Tahoma" w:hAnsi="Tahoma" w:cs="Tahoma"/>
          <w:lang w:val="es-ES"/>
        </w:rPr>
        <w:t xml:space="preserve">, </w:t>
      </w:r>
      <w:r w:rsidR="00A24C48">
        <w:rPr>
          <w:rFonts w:ascii="Tahoma" w:hAnsi="Tahoma" w:cs="Tahoma"/>
          <w:lang w:val="es-ES"/>
        </w:rPr>
        <w:t>DE FECHA 07 DE ENERO DE 2023, SUSCRITO POR LA REGIDORA DE DERECHOS HUMANOS Y ASUNTOS INDÍGENAS, MIRNA LÓPEZ TORRES, MEDIANTE EL CUAL PROPONE SOMETER A CONSIDERACIÓN DEL HONORABLE AYUNTAMIENTO CONSTITUCIONAL, QUE SE OTORGUE LA NOMENCLATURA DE “PASEO CENTRAL MARÍA YGNACIA” AL PASEO CONFORMADO POR LAS CALLES CERRADAS DE USO PEATONAL FRENTE A LOS PORTALES DE MERCADERES, LAS FLORES, DEL PALACIO DE LOS PODERES DEL ESTADO Y DE CLAVERÍA EN EL ZÓCALO DE LA CIUDAD.</w:t>
      </w:r>
    </w:p>
    <w:p w:rsidR="001A6D8C" w:rsidRPr="001A6D8C" w:rsidRDefault="001A6D8C" w:rsidP="001A6D8C">
      <w:pPr>
        <w:pStyle w:val="Prrafodelista"/>
        <w:jc w:val="both"/>
        <w:rPr>
          <w:rFonts w:ascii="Tahoma" w:hAnsi="Tahoma" w:cs="Tahoma"/>
          <w:b/>
          <w:lang w:val="es-ES"/>
        </w:rPr>
      </w:pPr>
    </w:p>
    <w:p w:rsidR="001A6D8C" w:rsidRPr="003F47C6" w:rsidRDefault="001A6D8C" w:rsidP="003F47C6">
      <w:pPr>
        <w:pStyle w:val="Prrafodelista"/>
        <w:numPr>
          <w:ilvl w:val="0"/>
          <w:numId w:val="11"/>
        </w:numPr>
        <w:jc w:val="both"/>
        <w:rPr>
          <w:rFonts w:ascii="Tahoma" w:hAnsi="Tahoma" w:cs="Tahoma"/>
          <w:b/>
          <w:lang w:val="es-ES"/>
        </w:rPr>
      </w:pPr>
      <w:r>
        <w:rPr>
          <w:rFonts w:ascii="Tahoma" w:hAnsi="Tahoma" w:cs="Tahoma"/>
          <w:lang w:val="es-ES"/>
        </w:rPr>
        <w:lastRenderedPageBreak/>
        <w:t xml:space="preserve">PUNTO DE ACUERDO CON NÚMERO </w:t>
      </w:r>
      <w:proofErr w:type="spellStart"/>
      <w:r>
        <w:rPr>
          <w:rFonts w:ascii="Tahoma" w:hAnsi="Tahoma" w:cs="Tahoma"/>
          <w:b/>
          <w:lang w:val="es-ES"/>
        </w:rPr>
        <w:t>RDEyMR</w:t>
      </w:r>
      <w:proofErr w:type="spellEnd"/>
      <w:r>
        <w:rPr>
          <w:rFonts w:ascii="Tahoma" w:hAnsi="Tahoma" w:cs="Tahoma"/>
          <w:b/>
          <w:lang w:val="es-ES"/>
        </w:rPr>
        <w:t>/01/2023</w:t>
      </w:r>
      <w:r>
        <w:rPr>
          <w:rFonts w:ascii="Tahoma" w:hAnsi="Tahoma" w:cs="Tahoma"/>
          <w:lang w:val="es-ES"/>
        </w:rPr>
        <w:t>, DE FECHA 09 DE ENERO DE 2023, SUSCRITO POR LA REGIDORA DE DESARROLLO ECONÓMICO Y MEJORA REGULATORIA, IRASEMA AQUINO GONZÁLEZ, MEDIANTE EL CUAL PROPONE SOMETER A CONSIDERACIÓN DEL HONORABLE AYUNTAMIENTO CONSTITUCIONAL QUE SE INSTRUYA A LA SECRETARÍA DE SEGURIDAD CIUDADANA, MOVILIDAD Y PROTECCIÓN CIVIL; SECRETARÍA DE SERVICIOS MUNICIPALES; SECRETARÍA DE DESARROLLO ECONÓMICO; Y SECRETARÍA DE MEDIO AMBIENTE Y CAMBIO CLIMÁTICO; A REALIZAR DE MANERA CONTINUA Y PERMANENTE OPERATIVOS CONJUNTOS PARA LA INSPECCIÓN Y SUPERVISIÓN AL INTERIOR Y EXTERIOR INMEDIATO DE ESTABLECIMIENTOS COMERCIALES CLASIFICADOS COMO DE ALTO RIESGO Y CONTROL ESPECIAL UBICADOS EN LA CALLE DE GUADALUPE VICTORIA Y ZONA ALEDAÑA DE LA COLONIA CENTRO</w:t>
      </w:r>
      <w:r w:rsidR="00A337E4">
        <w:rPr>
          <w:rFonts w:ascii="Tahoma" w:hAnsi="Tahoma" w:cs="Tahoma"/>
          <w:lang w:val="es-ES"/>
        </w:rPr>
        <w:t xml:space="preserve"> DEL MUNICIPIO DE OAXACA DE JUÁREZ.</w:t>
      </w:r>
    </w:p>
    <w:p w:rsidR="004E3D31" w:rsidRPr="003F47C6" w:rsidRDefault="004E3D31" w:rsidP="006D42A7">
      <w:pPr>
        <w:jc w:val="both"/>
        <w:rPr>
          <w:rFonts w:ascii="Tahoma" w:hAnsi="Tahoma" w:cs="Tahoma"/>
          <w:b/>
          <w:lang w:val="es-ES"/>
        </w:rPr>
      </w:pPr>
    </w:p>
    <w:p w:rsidR="00B07875" w:rsidRPr="003F47C6" w:rsidRDefault="00B07875" w:rsidP="006D42A7">
      <w:pPr>
        <w:jc w:val="both"/>
        <w:rPr>
          <w:rFonts w:ascii="Tahoma" w:hAnsi="Tahoma" w:cs="Tahoma"/>
          <w:b/>
          <w:lang w:val="es-ES"/>
        </w:rPr>
      </w:pPr>
    </w:p>
    <w:p w:rsidR="00256279" w:rsidRPr="003F47C6" w:rsidRDefault="002D1254" w:rsidP="00E70523">
      <w:pPr>
        <w:jc w:val="both"/>
        <w:rPr>
          <w:rFonts w:ascii="Tahoma" w:hAnsi="Tahoma" w:cs="Tahoma"/>
          <w:lang w:val="es-ES"/>
        </w:rPr>
      </w:pPr>
      <w:r w:rsidRPr="003F47C6">
        <w:rPr>
          <w:rFonts w:ascii="Tahoma" w:hAnsi="Tahoma" w:cs="Tahoma"/>
          <w:b/>
          <w:lang w:val="es-ES"/>
        </w:rPr>
        <w:t xml:space="preserve">V. </w:t>
      </w:r>
      <w:r w:rsidRPr="003F47C6">
        <w:rPr>
          <w:rFonts w:ascii="Tahoma" w:hAnsi="Tahoma" w:cs="Tahoma"/>
          <w:lang w:val="es-ES"/>
        </w:rPr>
        <w:t>DICTÁ</w:t>
      </w:r>
      <w:r w:rsidR="0036054D" w:rsidRPr="003F47C6">
        <w:rPr>
          <w:rFonts w:ascii="Tahoma" w:hAnsi="Tahoma" w:cs="Tahoma"/>
          <w:lang w:val="es-ES"/>
        </w:rPr>
        <w:t>MENES DE COMISIONES</w:t>
      </w:r>
      <w:r w:rsidR="00E70523" w:rsidRPr="003F47C6">
        <w:rPr>
          <w:rFonts w:ascii="Tahoma" w:hAnsi="Tahoma" w:cs="Tahoma"/>
          <w:lang w:val="es-ES"/>
        </w:rPr>
        <w:t>.</w:t>
      </w:r>
    </w:p>
    <w:p w:rsidR="00E70523" w:rsidRPr="003F47C6" w:rsidRDefault="00E70523" w:rsidP="00E70523">
      <w:pPr>
        <w:jc w:val="both"/>
        <w:rPr>
          <w:rFonts w:ascii="Tahoma" w:hAnsi="Tahoma" w:cs="Tahoma"/>
          <w:lang w:val="es-ES"/>
        </w:rPr>
      </w:pPr>
    </w:p>
    <w:p w:rsidR="00BD7F2A" w:rsidRPr="003F47C6" w:rsidRDefault="00041765" w:rsidP="00041765">
      <w:pPr>
        <w:pStyle w:val="Prrafodelista"/>
        <w:numPr>
          <w:ilvl w:val="0"/>
          <w:numId w:val="12"/>
        </w:numPr>
        <w:jc w:val="both"/>
        <w:rPr>
          <w:rFonts w:ascii="Tahoma" w:hAnsi="Tahoma" w:cs="Tahoma"/>
          <w:b/>
          <w:lang w:val="es-ES"/>
        </w:rPr>
      </w:pPr>
      <w:r w:rsidRPr="003F47C6">
        <w:rPr>
          <w:rFonts w:ascii="Tahoma" w:hAnsi="Tahoma" w:cs="Tahoma"/>
          <w:lang w:val="es-ES"/>
        </w:rPr>
        <w:t xml:space="preserve">DICTAMEN </w:t>
      </w:r>
      <w:r w:rsidR="00DB07B3" w:rsidRPr="003F47C6">
        <w:rPr>
          <w:rFonts w:ascii="Tahoma" w:hAnsi="Tahoma" w:cs="Tahoma"/>
          <w:lang w:val="es-ES"/>
        </w:rPr>
        <w:t xml:space="preserve">CON NÚMERO </w:t>
      </w:r>
      <w:proofErr w:type="spellStart"/>
      <w:r w:rsidR="004A6D7A">
        <w:rPr>
          <w:rFonts w:ascii="Tahoma" w:hAnsi="Tahoma" w:cs="Tahoma"/>
          <w:b/>
          <w:lang w:val="es-ES"/>
        </w:rPr>
        <w:t>CMyCVP</w:t>
      </w:r>
      <w:proofErr w:type="spellEnd"/>
      <w:r w:rsidR="004A6D7A">
        <w:rPr>
          <w:rFonts w:ascii="Tahoma" w:hAnsi="Tahoma" w:cs="Tahoma"/>
          <w:b/>
          <w:lang w:val="es-ES"/>
        </w:rPr>
        <w:t>/001/2023</w:t>
      </w:r>
      <w:r w:rsidR="00DB07B3" w:rsidRPr="003F47C6">
        <w:rPr>
          <w:rFonts w:ascii="Tahoma" w:hAnsi="Tahoma" w:cs="Tahoma"/>
          <w:lang w:val="es-ES"/>
        </w:rPr>
        <w:t xml:space="preserve">, </w:t>
      </w:r>
      <w:r w:rsidR="000B77C3">
        <w:rPr>
          <w:rFonts w:ascii="Tahoma" w:hAnsi="Tahoma" w:cs="Tahoma"/>
          <w:lang w:val="es-ES"/>
        </w:rPr>
        <w:t>DE FECHA 06 DE ENERO DE 2023, EMITIDO POR LA Y LOS INTEGRANTES DE LA COMISIÓN DE MERCADOS Y COMERCIO EN VÍ</w:t>
      </w:r>
      <w:bookmarkStart w:id="0" w:name="_GoBack"/>
      <w:bookmarkEnd w:id="0"/>
      <w:r w:rsidR="000B77C3">
        <w:rPr>
          <w:rFonts w:ascii="Tahoma" w:hAnsi="Tahoma" w:cs="Tahoma"/>
          <w:lang w:val="es-ES"/>
        </w:rPr>
        <w:t>A PÚBLICA DEL HONORABLE AYUNTAMIENTO DE OAXACA DE JUÁREZ, MEDIANTE EL CUAL DICTAMINAN QUE PREVIO EL PAGO DE LOS DERECHOS CORRESPONDIENTES SE AUTORIZA A LA DIRECCIÓN DE COMERCIO EN VÍA PÚBLICA PARA QUE EXPIDA 18 PERMISOS TEMPORALES PARA LOS DÍAS DEL 13 AL 17 DE ENERO DE 2023, EN LOS LUGARES, HORARIOS, A LAS PERSONAS Y CON LAS CONDICIONES QUE SE ESPECIFICAN EN EL DICTAMEN.</w:t>
      </w:r>
    </w:p>
    <w:p w:rsidR="00DB07B3" w:rsidRPr="003F47C6" w:rsidRDefault="00DB07B3" w:rsidP="00DB07B3">
      <w:pPr>
        <w:pStyle w:val="Prrafodelista"/>
        <w:jc w:val="both"/>
        <w:rPr>
          <w:rFonts w:ascii="Tahoma" w:hAnsi="Tahoma" w:cs="Tahoma"/>
          <w:b/>
          <w:lang w:val="es-ES"/>
        </w:rPr>
      </w:pPr>
    </w:p>
    <w:p w:rsidR="00041765" w:rsidRPr="003F47C6" w:rsidRDefault="00041765" w:rsidP="006D42A7">
      <w:pPr>
        <w:jc w:val="both"/>
        <w:rPr>
          <w:rFonts w:ascii="Tahoma" w:hAnsi="Tahoma" w:cs="Tahoma"/>
          <w:b/>
          <w:lang w:val="es-ES"/>
        </w:rPr>
      </w:pPr>
    </w:p>
    <w:p w:rsidR="00BD7F2A" w:rsidRPr="003F47C6" w:rsidRDefault="002D1254" w:rsidP="006D42A7">
      <w:pPr>
        <w:jc w:val="both"/>
        <w:rPr>
          <w:rFonts w:ascii="Tahoma" w:hAnsi="Tahoma" w:cs="Tahoma"/>
          <w:lang w:val="es-ES"/>
        </w:rPr>
      </w:pPr>
      <w:r w:rsidRPr="003F47C6">
        <w:rPr>
          <w:rFonts w:ascii="Tahoma" w:hAnsi="Tahoma" w:cs="Tahoma"/>
          <w:b/>
          <w:lang w:val="es-ES"/>
        </w:rPr>
        <w:t>V</w:t>
      </w:r>
      <w:r w:rsidR="00F52E35" w:rsidRPr="003F47C6">
        <w:rPr>
          <w:rFonts w:ascii="Tahoma" w:hAnsi="Tahoma" w:cs="Tahoma"/>
          <w:b/>
          <w:lang w:val="es-ES"/>
        </w:rPr>
        <w:t>I</w:t>
      </w:r>
      <w:r w:rsidRPr="003F47C6">
        <w:rPr>
          <w:rFonts w:ascii="Tahoma" w:hAnsi="Tahoma" w:cs="Tahoma"/>
          <w:b/>
          <w:lang w:val="es-ES"/>
        </w:rPr>
        <w:t>.</w:t>
      </w:r>
      <w:r w:rsidRPr="003F47C6">
        <w:rPr>
          <w:rFonts w:ascii="Tahoma" w:hAnsi="Tahoma" w:cs="Tahoma"/>
          <w:lang w:val="es-ES"/>
        </w:rPr>
        <w:t xml:space="preserve"> ASUNTOS GENERALES.</w:t>
      </w:r>
    </w:p>
    <w:p w:rsidR="003B1513" w:rsidRPr="003F47C6" w:rsidRDefault="003B1513" w:rsidP="006D42A7">
      <w:pPr>
        <w:jc w:val="both"/>
        <w:rPr>
          <w:rFonts w:ascii="Tahoma" w:hAnsi="Tahoma" w:cs="Tahoma"/>
          <w:b/>
          <w:lang w:val="es-ES"/>
        </w:rPr>
      </w:pPr>
    </w:p>
    <w:p w:rsidR="00A2723D" w:rsidRPr="003F47C6" w:rsidRDefault="002D1254" w:rsidP="00475D5E">
      <w:pPr>
        <w:jc w:val="both"/>
        <w:rPr>
          <w:rFonts w:ascii="Tahoma" w:hAnsi="Tahoma" w:cs="Tahoma"/>
          <w:lang w:val="es-ES"/>
        </w:rPr>
      </w:pPr>
      <w:r w:rsidRPr="003F47C6">
        <w:rPr>
          <w:rFonts w:ascii="Tahoma" w:hAnsi="Tahoma" w:cs="Tahoma"/>
          <w:b/>
          <w:lang w:val="es-ES"/>
        </w:rPr>
        <w:t>VI</w:t>
      </w:r>
      <w:r w:rsidR="00F52E35" w:rsidRPr="003F47C6">
        <w:rPr>
          <w:rFonts w:ascii="Tahoma" w:hAnsi="Tahoma" w:cs="Tahoma"/>
          <w:b/>
          <w:lang w:val="es-ES"/>
        </w:rPr>
        <w:t>I</w:t>
      </w:r>
      <w:r w:rsidRPr="003F47C6">
        <w:rPr>
          <w:rFonts w:ascii="Tahoma" w:hAnsi="Tahoma" w:cs="Tahoma"/>
          <w:b/>
          <w:lang w:val="es-ES"/>
        </w:rPr>
        <w:t xml:space="preserve">. </w:t>
      </w:r>
      <w:r w:rsidRPr="003F47C6">
        <w:rPr>
          <w:rFonts w:ascii="Tahoma" w:hAnsi="Tahoma" w:cs="Tahoma"/>
          <w:lang w:val="es-ES"/>
        </w:rPr>
        <w:t>CLAUSURA DE LA</w:t>
      </w:r>
      <w:r w:rsidR="00DA5221" w:rsidRPr="003F47C6">
        <w:rPr>
          <w:rFonts w:ascii="Tahoma" w:hAnsi="Tahoma" w:cs="Tahoma"/>
          <w:lang w:val="es-ES"/>
        </w:rPr>
        <w:t xml:space="preserve"> SESIÓN.</w:t>
      </w:r>
    </w:p>
    <w:p w:rsidR="003B1513" w:rsidRPr="003F47C6" w:rsidRDefault="003B1513" w:rsidP="00475D5E">
      <w:pPr>
        <w:jc w:val="both"/>
        <w:rPr>
          <w:rFonts w:ascii="Tahoma" w:hAnsi="Tahoma" w:cs="Tahoma"/>
          <w:lang w:val="es-ES"/>
        </w:rPr>
      </w:pPr>
    </w:p>
    <w:p w:rsidR="003B1513" w:rsidRPr="003F47C6" w:rsidRDefault="003B1513" w:rsidP="00475D5E">
      <w:pPr>
        <w:jc w:val="both"/>
        <w:rPr>
          <w:rFonts w:ascii="Tahoma" w:hAnsi="Tahoma" w:cs="Tahoma"/>
          <w:lang w:val="es-ES"/>
        </w:rPr>
      </w:pPr>
    </w:p>
    <w:p w:rsidR="003B1513" w:rsidRPr="003F47C6" w:rsidRDefault="003B1513" w:rsidP="00475D5E">
      <w:pPr>
        <w:jc w:val="both"/>
        <w:rPr>
          <w:rFonts w:ascii="Tahoma" w:hAnsi="Tahoma" w:cs="Tahoma"/>
          <w:lang w:val="es-ES"/>
        </w:rPr>
      </w:pPr>
    </w:p>
    <w:p w:rsidR="00B07875" w:rsidRDefault="00B07875" w:rsidP="00475D5E">
      <w:pPr>
        <w:jc w:val="both"/>
        <w:rPr>
          <w:rFonts w:ascii="Tahoma" w:hAnsi="Tahoma" w:cs="Tahoma"/>
          <w:lang w:val="es-ES"/>
        </w:rPr>
      </w:pPr>
    </w:p>
    <w:p w:rsidR="00A337E4" w:rsidRPr="003F47C6" w:rsidRDefault="00A337E4" w:rsidP="00475D5E">
      <w:pPr>
        <w:jc w:val="both"/>
        <w:rPr>
          <w:rFonts w:ascii="Tahoma" w:hAnsi="Tahoma" w:cs="Tahoma"/>
          <w:lang w:val="es-ES"/>
        </w:rPr>
      </w:pPr>
    </w:p>
    <w:p w:rsidR="003B1513" w:rsidRPr="003F47C6" w:rsidRDefault="003B1513" w:rsidP="00475D5E">
      <w:pPr>
        <w:jc w:val="both"/>
        <w:rPr>
          <w:rFonts w:ascii="Tahoma" w:hAnsi="Tahoma" w:cs="Tahoma"/>
          <w:lang w:val="es-ES"/>
        </w:rPr>
      </w:pPr>
    </w:p>
    <w:p w:rsidR="003B1513" w:rsidRPr="003F47C6" w:rsidRDefault="003B1513" w:rsidP="00475D5E">
      <w:pPr>
        <w:jc w:val="both"/>
        <w:rPr>
          <w:rFonts w:ascii="Tahoma" w:hAnsi="Tahoma" w:cs="Tahoma"/>
          <w:lang w:val="es-ES"/>
        </w:rPr>
      </w:pPr>
    </w:p>
    <w:p w:rsidR="003B1513" w:rsidRPr="003F47C6" w:rsidRDefault="003B1513" w:rsidP="00475D5E">
      <w:pPr>
        <w:jc w:val="both"/>
        <w:rPr>
          <w:rFonts w:ascii="Tahoma" w:hAnsi="Tahoma" w:cs="Tahoma"/>
          <w:lang w:val="es-ES"/>
        </w:rPr>
      </w:pPr>
    </w:p>
    <w:p w:rsidR="006D42A7" w:rsidRPr="003F47C6" w:rsidRDefault="006D42A7" w:rsidP="003B1513">
      <w:pPr>
        <w:rPr>
          <w:rFonts w:ascii="Tahoma" w:hAnsi="Tahoma" w:cs="Tahoma"/>
          <w:b/>
          <w:lang w:val="es-ES"/>
        </w:rPr>
      </w:pPr>
      <w:r w:rsidRPr="003F47C6">
        <w:rPr>
          <w:rFonts w:ascii="Tahoma" w:hAnsi="Tahoma" w:cs="Tahoma"/>
          <w:b/>
          <w:lang w:val="es-ES"/>
        </w:rPr>
        <w:t>LIC. NORMA IRIS SANTIAGO HERNÁNDEZ</w:t>
      </w:r>
    </w:p>
    <w:p w:rsidR="00345F14" w:rsidRPr="003F47C6" w:rsidRDefault="006D42A7" w:rsidP="003B1513">
      <w:pPr>
        <w:rPr>
          <w:rFonts w:ascii="Tahoma" w:hAnsi="Tahoma" w:cs="Tahoma"/>
          <w:b/>
          <w:lang w:val="es-ES"/>
        </w:rPr>
      </w:pPr>
      <w:r w:rsidRPr="003F47C6">
        <w:rPr>
          <w:rFonts w:ascii="Tahoma" w:hAnsi="Tahoma" w:cs="Tahoma"/>
          <w:b/>
          <w:lang w:val="es-ES"/>
        </w:rPr>
        <w:t>SECRETARIA MUNICIPAL</w:t>
      </w:r>
    </w:p>
    <w:p w:rsidR="008065AE" w:rsidRPr="003F47C6" w:rsidRDefault="003F47C6" w:rsidP="003B1513">
      <w:pPr>
        <w:rPr>
          <w:rFonts w:ascii="Tahoma" w:hAnsi="Tahoma" w:cs="Tahoma"/>
          <w:sz w:val="14"/>
          <w:lang w:val="es-ES"/>
        </w:rPr>
      </w:pPr>
      <w:r>
        <w:rPr>
          <w:rFonts w:ascii="Tahoma" w:hAnsi="Tahoma" w:cs="Tahoma"/>
          <w:sz w:val="14"/>
          <w:lang w:val="es-ES"/>
        </w:rPr>
        <w:t>NISH/</w:t>
      </w:r>
      <w:proofErr w:type="spellStart"/>
      <w:r>
        <w:rPr>
          <w:rFonts w:ascii="Tahoma" w:hAnsi="Tahoma" w:cs="Tahoma"/>
          <w:sz w:val="14"/>
          <w:lang w:val="es-ES"/>
        </w:rPr>
        <w:t>isg</w:t>
      </w:r>
      <w:proofErr w:type="spellEnd"/>
      <w:r>
        <w:rPr>
          <w:rFonts w:ascii="Tahoma" w:hAnsi="Tahoma" w:cs="Tahoma"/>
          <w:sz w:val="14"/>
          <w:lang w:val="es-ES"/>
        </w:rPr>
        <w:t>/</w:t>
      </w:r>
      <w:proofErr w:type="spellStart"/>
      <w:r w:rsidR="005705CD" w:rsidRPr="003F47C6">
        <w:rPr>
          <w:rFonts w:ascii="Tahoma" w:hAnsi="Tahoma" w:cs="Tahoma"/>
          <w:sz w:val="14"/>
          <w:lang w:val="es-ES"/>
        </w:rPr>
        <w:t>ohvm</w:t>
      </w:r>
      <w:proofErr w:type="spellEnd"/>
    </w:p>
    <w:sectPr w:rsidR="008065AE" w:rsidRPr="003F47C6" w:rsidSect="00212AC4">
      <w:headerReference w:type="default" r:id="rId8"/>
      <w:footerReference w:type="default" r:id="rId9"/>
      <w:pgSz w:w="12240" w:h="15840"/>
      <w:pgMar w:top="2269" w:right="1325" w:bottom="1276" w:left="1701" w:header="68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19E9" w:rsidRDefault="002B19E9" w:rsidP="00B51B43">
      <w:r>
        <w:separator/>
      </w:r>
    </w:p>
  </w:endnote>
  <w:endnote w:type="continuationSeparator" w:id="0">
    <w:p w:rsidR="002B19E9" w:rsidRDefault="002B19E9" w:rsidP="00B51B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NS Camelia Black">
    <w:altName w:val="Courier New"/>
    <w:panose1 w:val="00000000000000000000"/>
    <w:charset w:val="4D"/>
    <w:family w:val="auto"/>
    <w:notTrueType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6675" w:rsidRPr="00C40AD4" w:rsidRDefault="006158D3" w:rsidP="00C40AD4">
    <w:pPr>
      <w:pStyle w:val="Piedepgina"/>
      <w:rPr>
        <w:rFonts w:ascii="RNS Camelia Black" w:hAnsi="RNS Camelia Black"/>
        <w:b/>
        <w:color w:val="7B392C"/>
      </w:rPr>
    </w:pPr>
    <w:r w:rsidRPr="000E4850">
      <w:rPr>
        <w:noProof/>
        <w:color w:val="7B392C"/>
        <w:lang w:eastAsia="es-MX"/>
      </w:rPr>
      <w:drawing>
        <wp:anchor distT="0" distB="0" distL="114300" distR="114300" simplePos="0" relativeHeight="251653120" behindDoc="1" locked="0" layoutInCell="1" allowOverlap="1" wp14:anchorId="7B02C1E9" wp14:editId="33D6024E">
          <wp:simplePos x="0" y="0"/>
          <wp:positionH relativeFrom="column">
            <wp:posOffset>-1080135</wp:posOffset>
          </wp:positionH>
          <wp:positionV relativeFrom="page">
            <wp:posOffset>9286875</wp:posOffset>
          </wp:positionV>
          <wp:extent cx="7753350" cy="361950"/>
          <wp:effectExtent l="0" t="0" r="0" b="0"/>
          <wp:wrapNone/>
          <wp:docPr id="51" name="Imagen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818" b="31545"/>
                  <a:stretch/>
                </pic:blipFill>
                <pic:spPr bwMode="auto">
                  <a:xfrm>
                    <a:off x="0" y="0"/>
                    <a:ext cx="7753350" cy="361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779BE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34232B26" wp14:editId="443B2F37">
          <wp:simplePos x="0" y="0"/>
          <wp:positionH relativeFrom="column">
            <wp:posOffset>1948815</wp:posOffset>
          </wp:positionH>
          <wp:positionV relativeFrom="page">
            <wp:posOffset>9201150</wp:posOffset>
          </wp:positionV>
          <wp:extent cx="1536700" cy="139700"/>
          <wp:effectExtent l="0" t="0" r="6350" b="0"/>
          <wp:wrapNone/>
          <wp:docPr id="52" name="Imagen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6700" cy="13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B1C3C"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4E74417C" wp14:editId="5D010DAF">
          <wp:simplePos x="0" y="0"/>
          <wp:positionH relativeFrom="column">
            <wp:posOffset>834390</wp:posOffset>
          </wp:positionH>
          <wp:positionV relativeFrom="page">
            <wp:posOffset>9648825</wp:posOffset>
          </wp:positionV>
          <wp:extent cx="3848100" cy="254000"/>
          <wp:effectExtent l="0" t="0" r="0" b="0"/>
          <wp:wrapNone/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8100" cy="25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A0964" w:rsidRPr="003C3DA3">
      <w:rPr>
        <w:noProof/>
        <w:lang w:eastAsia="es-MX"/>
      </w:rPr>
      <w:drawing>
        <wp:anchor distT="0" distB="0" distL="114300" distR="114300" simplePos="0" relativeHeight="251656192" behindDoc="1" locked="0" layoutInCell="1" allowOverlap="1" wp14:anchorId="5DE6AEC6" wp14:editId="75CBCAE7">
          <wp:simplePos x="0" y="0"/>
          <wp:positionH relativeFrom="column">
            <wp:posOffset>-3831590</wp:posOffset>
          </wp:positionH>
          <wp:positionV relativeFrom="paragraph">
            <wp:posOffset>761577</wp:posOffset>
          </wp:positionV>
          <wp:extent cx="10128250" cy="9548495"/>
          <wp:effectExtent l="0" t="0" r="6350" b="0"/>
          <wp:wrapNone/>
          <wp:docPr id="54" name="Imagen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28250" cy="9548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6675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19E9" w:rsidRDefault="002B19E9" w:rsidP="00B51B43">
      <w:r>
        <w:separator/>
      </w:r>
    </w:p>
  </w:footnote>
  <w:footnote w:type="continuationSeparator" w:id="0">
    <w:p w:rsidR="002B19E9" w:rsidRDefault="002B19E9" w:rsidP="00B51B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6675" w:rsidRDefault="00C40AD4">
    <w:pPr>
      <w:pStyle w:val="Encabezado"/>
    </w:pPr>
    <w:r w:rsidRPr="003C3DA3">
      <w:rPr>
        <w:noProof/>
        <w:lang w:eastAsia="es-MX"/>
      </w:rPr>
      <w:drawing>
        <wp:anchor distT="0" distB="0" distL="114300" distR="114300" simplePos="0" relativeHeight="251652095" behindDoc="1" locked="0" layoutInCell="1" allowOverlap="1" wp14:anchorId="7284B48C" wp14:editId="680F5ADD">
          <wp:simplePos x="0" y="0"/>
          <wp:positionH relativeFrom="column">
            <wp:posOffset>-3613785</wp:posOffset>
          </wp:positionH>
          <wp:positionV relativeFrom="paragraph">
            <wp:posOffset>-146050</wp:posOffset>
          </wp:positionV>
          <wp:extent cx="10287000" cy="9548495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duotone>
                      <a:schemeClr val="accent4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87604" cy="95490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0D0462" w:rsidRPr="00366EB6">
      <w:rPr>
        <w:noProof/>
        <w:lang w:eastAsia="es-MX"/>
      </w:rPr>
      <w:drawing>
        <wp:anchor distT="0" distB="0" distL="114300" distR="114300" simplePos="0" relativeHeight="251655168" behindDoc="0" locked="0" layoutInCell="1" allowOverlap="1" wp14:anchorId="7EDC1FDE" wp14:editId="5DBF7C76">
          <wp:simplePos x="0" y="0"/>
          <wp:positionH relativeFrom="column">
            <wp:posOffset>2155190</wp:posOffset>
          </wp:positionH>
          <wp:positionV relativeFrom="paragraph">
            <wp:posOffset>-291606</wp:posOffset>
          </wp:positionV>
          <wp:extent cx="1189534" cy="1135464"/>
          <wp:effectExtent l="0" t="0" r="0" b="7620"/>
          <wp:wrapNone/>
          <wp:docPr id="49" name="Imagen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9534" cy="11354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158D3">
      <w:ptab w:relativeTo="margin" w:alignment="center" w:leader="none"/>
    </w:r>
    <w:r w:rsidR="002728B5">
      <w:softHyphen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E456D1"/>
    <w:multiLevelType w:val="hybridMultilevel"/>
    <w:tmpl w:val="7BF4A88C"/>
    <w:lvl w:ilvl="0" w:tplc="835E298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921F6C"/>
    <w:multiLevelType w:val="hybridMultilevel"/>
    <w:tmpl w:val="2CF4E882"/>
    <w:lvl w:ilvl="0" w:tplc="5222376E">
      <w:start w:val="1"/>
      <w:numFmt w:val="decimal"/>
      <w:lvlText w:val="%1."/>
      <w:lvlJc w:val="left"/>
      <w:pPr>
        <w:ind w:left="720" w:hanging="360"/>
      </w:pPr>
      <w:rPr>
        <w:b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5513D0"/>
    <w:multiLevelType w:val="hybridMultilevel"/>
    <w:tmpl w:val="5C06E52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6632D0"/>
    <w:multiLevelType w:val="hybridMultilevel"/>
    <w:tmpl w:val="5C06E52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3343CD"/>
    <w:multiLevelType w:val="hybridMultilevel"/>
    <w:tmpl w:val="9BE63C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887AC0"/>
    <w:multiLevelType w:val="hybridMultilevel"/>
    <w:tmpl w:val="C51EBE0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556BFC"/>
    <w:multiLevelType w:val="hybridMultilevel"/>
    <w:tmpl w:val="DFD6D8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37546A"/>
    <w:multiLevelType w:val="hybridMultilevel"/>
    <w:tmpl w:val="585AF9D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8E6CF4"/>
    <w:multiLevelType w:val="hybridMultilevel"/>
    <w:tmpl w:val="43BA92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E4583D"/>
    <w:multiLevelType w:val="hybridMultilevel"/>
    <w:tmpl w:val="A7E0A824"/>
    <w:lvl w:ilvl="0" w:tplc="EF3453C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554D8A"/>
    <w:multiLevelType w:val="hybridMultilevel"/>
    <w:tmpl w:val="FB92A1D0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75447E87"/>
    <w:multiLevelType w:val="hybridMultilevel"/>
    <w:tmpl w:val="AA1A4A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6"/>
  </w:num>
  <w:num w:numId="4">
    <w:abstractNumId w:val="11"/>
  </w:num>
  <w:num w:numId="5">
    <w:abstractNumId w:val="10"/>
  </w:num>
  <w:num w:numId="6">
    <w:abstractNumId w:val="9"/>
  </w:num>
  <w:num w:numId="7">
    <w:abstractNumId w:val="1"/>
  </w:num>
  <w:num w:numId="8">
    <w:abstractNumId w:val="4"/>
  </w:num>
  <w:num w:numId="9">
    <w:abstractNumId w:val="5"/>
  </w:num>
  <w:num w:numId="10">
    <w:abstractNumId w:val="8"/>
  </w:num>
  <w:num w:numId="11">
    <w:abstractNumId w:val="3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s-ES" w:vendorID="64" w:dllVersion="131078" w:nlCheck="1" w:checkStyle="0"/>
  <w:activeWritingStyle w:appName="MSWord" w:lang="es-MX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4A7"/>
    <w:rsid w:val="00003D27"/>
    <w:rsid w:val="000073CE"/>
    <w:rsid w:val="00013E94"/>
    <w:rsid w:val="00020B59"/>
    <w:rsid w:val="000277B8"/>
    <w:rsid w:val="000319B2"/>
    <w:rsid w:val="00041765"/>
    <w:rsid w:val="00042074"/>
    <w:rsid w:val="00046377"/>
    <w:rsid w:val="0005635A"/>
    <w:rsid w:val="00092F8C"/>
    <w:rsid w:val="000A4741"/>
    <w:rsid w:val="000B501B"/>
    <w:rsid w:val="000B77C3"/>
    <w:rsid w:val="000C5406"/>
    <w:rsid w:val="000D0462"/>
    <w:rsid w:val="000E4850"/>
    <w:rsid w:val="000E6675"/>
    <w:rsid w:val="000F4872"/>
    <w:rsid w:val="000F6320"/>
    <w:rsid w:val="00100BDD"/>
    <w:rsid w:val="00102891"/>
    <w:rsid w:val="00104864"/>
    <w:rsid w:val="00116629"/>
    <w:rsid w:val="001370DB"/>
    <w:rsid w:val="0013711D"/>
    <w:rsid w:val="00147E57"/>
    <w:rsid w:val="00147FCD"/>
    <w:rsid w:val="00151DB6"/>
    <w:rsid w:val="001534EF"/>
    <w:rsid w:val="0015619C"/>
    <w:rsid w:val="00162FAB"/>
    <w:rsid w:val="00163F85"/>
    <w:rsid w:val="00177762"/>
    <w:rsid w:val="00187A76"/>
    <w:rsid w:val="00192CF7"/>
    <w:rsid w:val="001A0972"/>
    <w:rsid w:val="001A6D8C"/>
    <w:rsid w:val="001A73C1"/>
    <w:rsid w:val="001B2AAB"/>
    <w:rsid w:val="001B2B09"/>
    <w:rsid w:val="001B316B"/>
    <w:rsid w:val="001B5093"/>
    <w:rsid w:val="001C1B5E"/>
    <w:rsid w:val="001C42BB"/>
    <w:rsid w:val="001F0901"/>
    <w:rsid w:val="001F7F23"/>
    <w:rsid w:val="00202461"/>
    <w:rsid w:val="00212AC4"/>
    <w:rsid w:val="00214460"/>
    <w:rsid w:val="002169CC"/>
    <w:rsid w:val="00230F3B"/>
    <w:rsid w:val="002431F5"/>
    <w:rsid w:val="00251ECC"/>
    <w:rsid w:val="00254B80"/>
    <w:rsid w:val="00256279"/>
    <w:rsid w:val="002728B5"/>
    <w:rsid w:val="00283735"/>
    <w:rsid w:val="00286F6B"/>
    <w:rsid w:val="002A7862"/>
    <w:rsid w:val="002B10D3"/>
    <w:rsid w:val="002B19E9"/>
    <w:rsid w:val="002B1C3C"/>
    <w:rsid w:val="002B2B35"/>
    <w:rsid w:val="002B324B"/>
    <w:rsid w:val="002B472D"/>
    <w:rsid w:val="002D1254"/>
    <w:rsid w:val="002D1706"/>
    <w:rsid w:val="002D2145"/>
    <w:rsid w:val="002D6726"/>
    <w:rsid w:val="002F2258"/>
    <w:rsid w:val="003122F5"/>
    <w:rsid w:val="00315AC5"/>
    <w:rsid w:val="00315ADA"/>
    <w:rsid w:val="0033322F"/>
    <w:rsid w:val="00345F14"/>
    <w:rsid w:val="0036054D"/>
    <w:rsid w:val="003627AD"/>
    <w:rsid w:val="003632FF"/>
    <w:rsid w:val="00364542"/>
    <w:rsid w:val="00366EB6"/>
    <w:rsid w:val="00367168"/>
    <w:rsid w:val="003706F4"/>
    <w:rsid w:val="00373BE7"/>
    <w:rsid w:val="00375F31"/>
    <w:rsid w:val="00391C01"/>
    <w:rsid w:val="00392F61"/>
    <w:rsid w:val="003A2E1A"/>
    <w:rsid w:val="003A3FF0"/>
    <w:rsid w:val="003A4DF4"/>
    <w:rsid w:val="003A664B"/>
    <w:rsid w:val="003B1513"/>
    <w:rsid w:val="003C1A99"/>
    <w:rsid w:val="003C3DA3"/>
    <w:rsid w:val="003C4831"/>
    <w:rsid w:val="003C4C18"/>
    <w:rsid w:val="003F1CB8"/>
    <w:rsid w:val="003F47C6"/>
    <w:rsid w:val="003F681B"/>
    <w:rsid w:val="003F74C5"/>
    <w:rsid w:val="00400D29"/>
    <w:rsid w:val="004054C3"/>
    <w:rsid w:val="00411E25"/>
    <w:rsid w:val="00414865"/>
    <w:rsid w:val="00416832"/>
    <w:rsid w:val="00430C2E"/>
    <w:rsid w:val="00445C90"/>
    <w:rsid w:val="00447F6E"/>
    <w:rsid w:val="00475D5E"/>
    <w:rsid w:val="004773CB"/>
    <w:rsid w:val="0048195C"/>
    <w:rsid w:val="00484F34"/>
    <w:rsid w:val="0048658D"/>
    <w:rsid w:val="00490F94"/>
    <w:rsid w:val="00491006"/>
    <w:rsid w:val="00496A49"/>
    <w:rsid w:val="004A1822"/>
    <w:rsid w:val="004A6D7A"/>
    <w:rsid w:val="004B76BD"/>
    <w:rsid w:val="004C2D65"/>
    <w:rsid w:val="004C732D"/>
    <w:rsid w:val="004D084E"/>
    <w:rsid w:val="004D2088"/>
    <w:rsid w:val="004E3D31"/>
    <w:rsid w:val="004E425D"/>
    <w:rsid w:val="004E6DFC"/>
    <w:rsid w:val="004E718A"/>
    <w:rsid w:val="004E791E"/>
    <w:rsid w:val="004F0E54"/>
    <w:rsid w:val="004F11B8"/>
    <w:rsid w:val="00504308"/>
    <w:rsid w:val="00523E25"/>
    <w:rsid w:val="00525B9C"/>
    <w:rsid w:val="005347D1"/>
    <w:rsid w:val="005355F6"/>
    <w:rsid w:val="00535917"/>
    <w:rsid w:val="00537801"/>
    <w:rsid w:val="005400BA"/>
    <w:rsid w:val="00542D09"/>
    <w:rsid w:val="00542E6B"/>
    <w:rsid w:val="00553A61"/>
    <w:rsid w:val="00553D54"/>
    <w:rsid w:val="00555AD3"/>
    <w:rsid w:val="0055643B"/>
    <w:rsid w:val="00560B6E"/>
    <w:rsid w:val="0056557A"/>
    <w:rsid w:val="005705CD"/>
    <w:rsid w:val="00570B9F"/>
    <w:rsid w:val="0057144E"/>
    <w:rsid w:val="005779BE"/>
    <w:rsid w:val="005803BA"/>
    <w:rsid w:val="00583D3A"/>
    <w:rsid w:val="00584C0E"/>
    <w:rsid w:val="0058663D"/>
    <w:rsid w:val="005961EE"/>
    <w:rsid w:val="005A1025"/>
    <w:rsid w:val="005A273A"/>
    <w:rsid w:val="005B69FC"/>
    <w:rsid w:val="005B759A"/>
    <w:rsid w:val="005C4E5A"/>
    <w:rsid w:val="005D09EC"/>
    <w:rsid w:val="005D10B4"/>
    <w:rsid w:val="005E3AEC"/>
    <w:rsid w:val="005E5743"/>
    <w:rsid w:val="005E6E62"/>
    <w:rsid w:val="005E73E7"/>
    <w:rsid w:val="005F55CF"/>
    <w:rsid w:val="005F6436"/>
    <w:rsid w:val="00612CAD"/>
    <w:rsid w:val="006150E3"/>
    <w:rsid w:val="006158D3"/>
    <w:rsid w:val="00627122"/>
    <w:rsid w:val="00631ACE"/>
    <w:rsid w:val="00632545"/>
    <w:rsid w:val="00637388"/>
    <w:rsid w:val="00637885"/>
    <w:rsid w:val="00637AA5"/>
    <w:rsid w:val="006462EE"/>
    <w:rsid w:val="00652318"/>
    <w:rsid w:val="006527B5"/>
    <w:rsid w:val="00655C5B"/>
    <w:rsid w:val="0065772C"/>
    <w:rsid w:val="00662784"/>
    <w:rsid w:val="00664836"/>
    <w:rsid w:val="006876CD"/>
    <w:rsid w:val="00690C87"/>
    <w:rsid w:val="006961CA"/>
    <w:rsid w:val="006A5004"/>
    <w:rsid w:val="006B16E6"/>
    <w:rsid w:val="006B5C27"/>
    <w:rsid w:val="006C08BE"/>
    <w:rsid w:val="006C74E1"/>
    <w:rsid w:val="006D2D92"/>
    <w:rsid w:val="006D42A7"/>
    <w:rsid w:val="006D4B36"/>
    <w:rsid w:val="006D55F3"/>
    <w:rsid w:val="006E4D12"/>
    <w:rsid w:val="006E7F07"/>
    <w:rsid w:val="006F0681"/>
    <w:rsid w:val="006F1B4F"/>
    <w:rsid w:val="006F7A32"/>
    <w:rsid w:val="006F7AE9"/>
    <w:rsid w:val="007010E2"/>
    <w:rsid w:val="00706A28"/>
    <w:rsid w:val="007114A7"/>
    <w:rsid w:val="00711615"/>
    <w:rsid w:val="00716C99"/>
    <w:rsid w:val="0073061A"/>
    <w:rsid w:val="00737888"/>
    <w:rsid w:val="007427B6"/>
    <w:rsid w:val="00754788"/>
    <w:rsid w:val="00760553"/>
    <w:rsid w:val="00761FE9"/>
    <w:rsid w:val="00764D0C"/>
    <w:rsid w:val="0076684F"/>
    <w:rsid w:val="007968B0"/>
    <w:rsid w:val="0079755C"/>
    <w:rsid w:val="007A0964"/>
    <w:rsid w:val="007A2AF4"/>
    <w:rsid w:val="007A46DC"/>
    <w:rsid w:val="007B1C61"/>
    <w:rsid w:val="007B2D68"/>
    <w:rsid w:val="007C1459"/>
    <w:rsid w:val="007C5B9C"/>
    <w:rsid w:val="007F0C9C"/>
    <w:rsid w:val="007F5C34"/>
    <w:rsid w:val="00800766"/>
    <w:rsid w:val="00802FB5"/>
    <w:rsid w:val="008065AE"/>
    <w:rsid w:val="00806703"/>
    <w:rsid w:val="0081762E"/>
    <w:rsid w:val="00822127"/>
    <w:rsid w:val="00823A83"/>
    <w:rsid w:val="00825BF9"/>
    <w:rsid w:val="008278C7"/>
    <w:rsid w:val="00827DEA"/>
    <w:rsid w:val="0084563A"/>
    <w:rsid w:val="00852DF5"/>
    <w:rsid w:val="00863D54"/>
    <w:rsid w:val="0086550E"/>
    <w:rsid w:val="008757EA"/>
    <w:rsid w:val="00885574"/>
    <w:rsid w:val="00887B48"/>
    <w:rsid w:val="0089179C"/>
    <w:rsid w:val="008D58B7"/>
    <w:rsid w:val="008E14A3"/>
    <w:rsid w:val="008E79FC"/>
    <w:rsid w:val="0090154F"/>
    <w:rsid w:val="00903A85"/>
    <w:rsid w:val="00914E6C"/>
    <w:rsid w:val="00916065"/>
    <w:rsid w:val="00916E73"/>
    <w:rsid w:val="00925F11"/>
    <w:rsid w:val="00940A5F"/>
    <w:rsid w:val="00941A28"/>
    <w:rsid w:val="009503E2"/>
    <w:rsid w:val="0095281D"/>
    <w:rsid w:val="00955A66"/>
    <w:rsid w:val="00972517"/>
    <w:rsid w:val="00974CF7"/>
    <w:rsid w:val="00980EBD"/>
    <w:rsid w:val="00984826"/>
    <w:rsid w:val="00986334"/>
    <w:rsid w:val="00990D22"/>
    <w:rsid w:val="009A333C"/>
    <w:rsid w:val="009A4827"/>
    <w:rsid w:val="009A5BB6"/>
    <w:rsid w:val="009B1BCF"/>
    <w:rsid w:val="009B4409"/>
    <w:rsid w:val="009C394C"/>
    <w:rsid w:val="009D416C"/>
    <w:rsid w:val="009E2F82"/>
    <w:rsid w:val="009E41DD"/>
    <w:rsid w:val="009E5CF8"/>
    <w:rsid w:val="009F3782"/>
    <w:rsid w:val="00A02999"/>
    <w:rsid w:val="00A164B7"/>
    <w:rsid w:val="00A16745"/>
    <w:rsid w:val="00A24C48"/>
    <w:rsid w:val="00A25ADD"/>
    <w:rsid w:val="00A2723D"/>
    <w:rsid w:val="00A272E9"/>
    <w:rsid w:val="00A30A84"/>
    <w:rsid w:val="00A31D5F"/>
    <w:rsid w:val="00A337E4"/>
    <w:rsid w:val="00A37467"/>
    <w:rsid w:val="00A42A05"/>
    <w:rsid w:val="00A56D9A"/>
    <w:rsid w:val="00A63CE8"/>
    <w:rsid w:val="00A73344"/>
    <w:rsid w:val="00A9316A"/>
    <w:rsid w:val="00AA5CA7"/>
    <w:rsid w:val="00AA6C8C"/>
    <w:rsid w:val="00AB404F"/>
    <w:rsid w:val="00AB7C71"/>
    <w:rsid w:val="00AC065B"/>
    <w:rsid w:val="00AC3ED2"/>
    <w:rsid w:val="00AC4B28"/>
    <w:rsid w:val="00AC53D9"/>
    <w:rsid w:val="00AD3AF7"/>
    <w:rsid w:val="00AD7D7D"/>
    <w:rsid w:val="00AE734E"/>
    <w:rsid w:val="00AE7D64"/>
    <w:rsid w:val="00AF1DB8"/>
    <w:rsid w:val="00AF25C5"/>
    <w:rsid w:val="00AF35CD"/>
    <w:rsid w:val="00AF4A66"/>
    <w:rsid w:val="00B048BC"/>
    <w:rsid w:val="00B066E4"/>
    <w:rsid w:val="00B07875"/>
    <w:rsid w:val="00B1373F"/>
    <w:rsid w:val="00B15EA0"/>
    <w:rsid w:val="00B21CBF"/>
    <w:rsid w:val="00B305D0"/>
    <w:rsid w:val="00B346A4"/>
    <w:rsid w:val="00B4289F"/>
    <w:rsid w:val="00B50759"/>
    <w:rsid w:val="00B51B43"/>
    <w:rsid w:val="00B54232"/>
    <w:rsid w:val="00B57509"/>
    <w:rsid w:val="00B60FDD"/>
    <w:rsid w:val="00B61E6E"/>
    <w:rsid w:val="00B63D63"/>
    <w:rsid w:val="00B70D24"/>
    <w:rsid w:val="00B82158"/>
    <w:rsid w:val="00B82FD6"/>
    <w:rsid w:val="00B87505"/>
    <w:rsid w:val="00B9393E"/>
    <w:rsid w:val="00BB1611"/>
    <w:rsid w:val="00BB1F2F"/>
    <w:rsid w:val="00BC0E23"/>
    <w:rsid w:val="00BD25EB"/>
    <w:rsid w:val="00BD747D"/>
    <w:rsid w:val="00BD7F2A"/>
    <w:rsid w:val="00BE12EC"/>
    <w:rsid w:val="00BF1F17"/>
    <w:rsid w:val="00C06F5B"/>
    <w:rsid w:val="00C11C76"/>
    <w:rsid w:val="00C15C37"/>
    <w:rsid w:val="00C23B07"/>
    <w:rsid w:val="00C33217"/>
    <w:rsid w:val="00C40AD4"/>
    <w:rsid w:val="00C41EFC"/>
    <w:rsid w:val="00C42115"/>
    <w:rsid w:val="00C4750B"/>
    <w:rsid w:val="00C5068A"/>
    <w:rsid w:val="00C52A10"/>
    <w:rsid w:val="00C537FF"/>
    <w:rsid w:val="00C60BB0"/>
    <w:rsid w:val="00C8529F"/>
    <w:rsid w:val="00C90486"/>
    <w:rsid w:val="00C94858"/>
    <w:rsid w:val="00C94910"/>
    <w:rsid w:val="00CA3BE1"/>
    <w:rsid w:val="00CC29B1"/>
    <w:rsid w:val="00CD14EF"/>
    <w:rsid w:val="00CD3C7B"/>
    <w:rsid w:val="00CF0F1F"/>
    <w:rsid w:val="00CF7A63"/>
    <w:rsid w:val="00D01BDE"/>
    <w:rsid w:val="00D03F83"/>
    <w:rsid w:val="00D07D55"/>
    <w:rsid w:val="00D1262C"/>
    <w:rsid w:val="00D37B50"/>
    <w:rsid w:val="00D44B24"/>
    <w:rsid w:val="00D55C97"/>
    <w:rsid w:val="00D56F6E"/>
    <w:rsid w:val="00D5773C"/>
    <w:rsid w:val="00D873B1"/>
    <w:rsid w:val="00D87E40"/>
    <w:rsid w:val="00D91A0F"/>
    <w:rsid w:val="00D950F6"/>
    <w:rsid w:val="00DA1BEF"/>
    <w:rsid w:val="00DA5221"/>
    <w:rsid w:val="00DB07B3"/>
    <w:rsid w:val="00DB15AA"/>
    <w:rsid w:val="00DC2789"/>
    <w:rsid w:val="00DC66D6"/>
    <w:rsid w:val="00DD1A6E"/>
    <w:rsid w:val="00DD57A3"/>
    <w:rsid w:val="00DE0097"/>
    <w:rsid w:val="00DE2AA5"/>
    <w:rsid w:val="00DE3853"/>
    <w:rsid w:val="00DE3E77"/>
    <w:rsid w:val="00DE56C4"/>
    <w:rsid w:val="00DF030B"/>
    <w:rsid w:val="00DF6C21"/>
    <w:rsid w:val="00E03225"/>
    <w:rsid w:val="00E071BF"/>
    <w:rsid w:val="00E22667"/>
    <w:rsid w:val="00E266DB"/>
    <w:rsid w:val="00E270EE"/>
    <w:rsid w:val="00E27143"/>
    <w:rsid w:val="00E3473F"/>
    <w:rsid w:val="00E43E82"/>
    <w:rsid w:val="00E467B2"/>
    <w:rsid w:val="00E70523"/>
    <w:rsid w:val="00E70764"/>
    <w:rsid w:val="00E70A9F"/>
    <w:rsid w:val="00E71E27"/>
    <w:rsid w:val="00E84BC6"/>
    <w:rsid w:val="00EA48CE"/>
    <w:rsid w:val="00EA68D8"/>
    <w:rsid w:val="00EC0AA0"/>
    <w:rsid w:val="00ED0240"/>
    <w:rsid w:val="00ED2D08"/>
    <w:rsid w:val="00ED5F14"/>
    <w:rsid w:val="00EE73DB"/>
    <w:rsid w:val="00EF462B"/>
    <w:rsid w:val="00F0575A"/>
    <w:rsid w:val="00F06FE1"/>
    <w:rsid w:val="00F10988"/>
    <w:rsid w:val="00F235DB"/>
    <w:rsid w:val="00F26E69"/>
    <w:rsid w:val="00F27CC9"/>
    <w:rsid w:val="00F33434"/>
    <w:rsid w:val="00F33F49"/>
    <w:rsid w:val="00F44772"/>
    <w:rsid w:val="00F457AC"/>
    <w:rsid w:val="00F47D2F"/>
    <w:rsid w:val="00F52E35"/>
    <w:rsid w:val="00F56ED4"/>
    <w:rsid w:val="00F74F9C"/>
    <w:rsid w:val="00F85687"/>
    <w:rsid w:val="00F86A5F"/>
    <w:rsid w:val="00F91F25"/>
    <w:rsid w:val="00FA2BCB"/>
    <w:rsid w:val="00FA4306"/>
    <w:rsid w:val="00FA53CA"/>
    <w:rsid w:val="00FB6112"/>
    <w:rsid w:val="00FB6B4E"/>
    <w:rsid w:val="00FC071F"/>
    <w:rsid w:val="00FC557F"/>
    <w:rsid w:val="00FD2A87"/>
    <w:rsid w:val="00FD561F"/>
    <w:rsid w:val="00FD7C2C"/>
    <w:rsid w:val="00FE3CF5"/>
    <w:rsid w:val="00FF4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75DC342-2D2B-4E82-8536-BA5A3861A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51B4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51B43"/>
  </w:style>
  <w:style w:type="paragraph" w:styleId="Piedepgina">
    <w:name w:val="footer"/>
    <w:basedOn w:val="Normal"/>
    <w:link w:val="PiedepginaCar"/>
    <w:uiPriority w:val="99"/>
    <w:unhideWhenUsed/>
    <w:rsid w:val="00B51B4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51B43"/>
  </w:style>
  <w:style w:type="paragraph" w:styleId="Textodeglobo">
    <w:name w:val="Balloon Text"/>
    <w:basedOn w:val="Normal"/>
    <w:link w:val="TextodegloboCar"/>
    <w:uiPriority w:val="99"/>
    <w:semiHidden/>
    <w:unhideWhenUsed/>
    <w:rsid w:val="000D046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0462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4E42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2D12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1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emf"/><Relationship Id="rId1" Type="http://schemas.openxmlformats.org/officeDocument/2006/relationships/image" Target="media/image3.emf"/><Relationship Id="rId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4E31A05-81EC-464B-8CFC-D5F6AC7474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4961</TotalTime>
  <Pages>3</Pages>
  <Words>676</Words>
  <Characters>3723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Omar Héctor</cp:lastModifiedBy>
  <cp:revision>20</cp:revision>
  <cp:lastPrinted>2023-01-10T00:42:00Z</cp:lastPrinted>
  <dcterms:created xsi:type="dcterms:W3CDTF">2022-07-09T17:58:00Z</dcterms:created>
  <dcterms:modified xsi:type="dcterms:W3CDTF">2023-01-10T00:42:00Z</dcterms:modified>
</cp:coreProperties>
</file>